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8B76A" w14:textId="77777777" w:rsidR="004A0D75" w:rsidRDefault="004A0D75" w:rsidP="00FA7510">
      <w:pPr>
        <w:pStyle w:val="2"/>
        <w:spacing w:line="276" w:lineRule="auto"/>
        <w:rPr>
          <w:rFonts w:ascii="Times New Roman" w:hAnsi="Times New Roman"/>
          <w:spacing w:val="40"/>
          <w:sz w:val="28"/>
          <w:szCs w:val="28"/>
        </w:rPr>
      </w:pPr>
      <w:r>
        <w:rPr>
          <w:rFonts w:ascii="Times New Roman" w:hAnsi="Times New Roman"/>
          <w:spacing w:val="40"/>
          <w:sz w:val="28"/>
          <w:szCs w:val="28"/>
        </w:rPr>
        <w:t xml:space="preserve">АДМИНИСТРАЦИЯ </w:t>
      </w:r>
    </w:p>
    <w:p w14:paraId="59F55D3E" w14:textId="74A0C3AC" w:rsidR="004A0D75" w:rsidRDefault="004A0D75" w:rsidP="00FA7510">
      <w:pPr>
        <w:pStyle w:val="2"/>
        <w:spacing w:line="276" w:lineRule="auto"/>
        <w:rPr>
          <w:rFonts w:ascii="Times New Roman" w:hAnsi="Times New Roman"/>
          <w:spacing w:val="40"/>
          <w:sz w:val="28"/>
          <w:szCs w:val="28"/>
        </w:rPr>
      </w:pPr>
      <w:r>
        <w:rPr>
          <w:rFonts w:ascii="Times New Roman" w:hAnsi="Times New Roman"/>
          <w:spacing w:val="40"/>
          <w:sz w:val="28"/>
          <w:szCs w:val="28"/>
        </w:rPr>
        <w:t>МУНИЦИПАЛЬНОГО ОБРАЗОВАНИЯ КОВАРДИЦКОЕ МУРОМСКОГО РАЙОНА</w:t>
      </w:r>
    </w:p>
    <w:p w14:paraId="3506F395" w14:textId="77777777" w:rsidR="004A0D75" w:rsidRDefault="004A0D75" w:rsidP="004A0D75">
      <w:pPr>
        <w:pStyle w:val="2"/>
        <w:rPr>
          <w:rFonts w:ascii="Times New Roman" w:hAnsi="Times New Roman"/>
          <w:spacing w:val="40"/>
          <w:sz w:val="28"/>
          <w:szCs w:val="28"/>
        </w:rPr>
      </w:pPr>
    </w:p>
    <w:p w14:paraId="66BB6FB9" w14:textId="77777777" w:rsidR="004A0D75" w:rsidRDefault="004A0D75" w:rsidP="004A0D75">
      <w:pPr>
        <w:pStyle w:val="2"/>
        <w:rPr>
          <w:rFonts w:ascii="Times New Roman" w:hAnsi="Times New Roman"/>
          <w:spacing w:val="40"/>
          <w:sz w:val="36"/>
          <w:szCs w:val="36"/>
        </w:rPr>
      </w:pPr>
      <w:r>
        <w:rPr>
          <w:rFonts w:ascii="Times New Roman" w:hAnsi="Times New Roman"/>
          <w:sz w:val="36"/>
          <w:szCs w:val="36"/>
        </w:rPr>
        <w:t>ПОСТАНОВЛЕНИЕ</w:t>
      </w:r>
    </w:p>
    <w:p w14:paraId="3FB9E8D2" w14:textId="77777777" w:rsidR="004A0D75" w:rsidRDefault="004A0D75" w:rsidP="004A0D75">
      <w:pPr>
        <w:pStyle w:val="2"/>
        <w:rPr>
          <w:rFonts w:ascii="Times New Roman" w:hAnsi="Times New Roman"/>
          <w:spacing w:val="40"/>
          <w:sz w:val="32"/>
          <w:szCs w:val="32"/>
        </w:rPr>
      </w:pPr>
    </w:p>
    <w:p w14:paraId="5A25873F" w14:textId="40E7F4B2" w:rsidR="004A0D75" w:rsidRPr="00FA7510" w:rsidRDefault="00FA7510" w:rsidP="004A0D75">
      <w:pPr>
        <w:spacing w:before="120"/>
        <w:rPr>
          <w:noProof w:val="0"/>
          <w:sz w:val="28"/>
          <w:szCs w:val="28"/>
          <w:u w:val="single"/>
        </w:rPr>
      </w:pPr>
      <w:r w:rsidRPr="00FA7510">
        <w:rPr>
          <w:noProof w:val="0"/>
          <w:sz w:val="28"/>
          <w:szCs w:val="28"/>
          <w:u w:val="single"/>
        </w:rPr>
        <w:t>05.04.2023</w:t>
      </w:r>
      <w:r w:rsidR="004A0D75" w:rsidRPr="00FA7510">
        <w:rPr>
          <w:noProof w:val="0"/>
          <w:sz w:val="28"/>
          <w:szCs w:val="28"/>
          <w:u w:val="single"/>
        </w:rPr>
        <w:t xml:space="preserve"> </w:t>
      </w:r>
      <w:r>
        <w:rPr>
          <w:noProof w:val="0"/>
          <w:sz w:val="28"/>
          <w:szCs w:val="28"/>
        </w:rPr>
        <w:t xml:space="preserve">                                                                                                       </w:t>
      </w:r>
      <w:r w:rsidR="004A0D75">
        <w:rPr>
          <w:noProof w:val="0"/>
          <w:sz w:val="28"/>
          <w:szCs w:val="28"/>
        </w:rPr>
        <w:t xml:space="preserve">№ </w:t>
      </w:r>
      <w:r>
        <w:rPr>
          <w:noProof w:val="0"/>
          <w:sz w:val="28"/>
          <w:szCs w:val="28"/>
          <w:u w:val="single"/>
        </w:rPr>
        <w:t>202</w:t>
      </w:r>
    </w:p>
    <w:p w14:paraId="6CC2563F" w14:textId="77777777" w:rsidR="004A0D75" w:rsidRDefault="004A0D75" w:rsidP="004A0D75">
      <w:pPr>
        <w:rPr>
          <w:noProof w:val="0"/>
          <w:sz w:val="28"/>
          <w:szCs w:val="28"/>
        </w:rPr>
      </w:pPr>
    </w:p>
    <w:p w14:paraId="7673B155" w14:textId="1496B4BF" w:rsidR="004A0D75" w:rsidRDefault="004A0D75" w:rsidP="004A0D75">
      <w:pPr>
        <w:tabs>
          <w:tab w:val="left" w:pos="5387"/>
        </w:tabs>
        <w:ind w:right="4534"/>
        <w:jc w:val="both"/>
      </w:pPr>
      <w:r>
        <w:rPr>
          <w:i/>
          <w:sz w:val="24"/>
          <w:szCs w:val="24"/>
        </w:rPr>
        <w:t>О внесении изменений</w:t>
      </w:r>
      <w:r>
        <w:rPr>
          <w:i/>
          <w:iCs/>
          <w:sz w:val="24"/>
          <w:szCs w:val="24"/>
        </w:rPr>
        <w:t xml:space="preserve"> в Административный регламент предоставления муниципальной услуги «Предоставление информации о проведении ярмарок, выставок народного творчества, ремесел на территории </w:t>
      </w:r>
      <w:r w:rsidR="00FA7510">
        <w:rPr>
          <w:i/>
          <w:iCs/>
          <w:sz w:val="24"/>
          <w:szCs w:val="24"/>
        </w:rPr>
        <w:t>муниципального образования Ковардицкое</w:t>
      </w:r>
      <w:r>
        <w:rPr>
          <w:i/>
          <w:iCs/>
          <w:sz w:val="24"/>
          <w:szCs w:val="24"/>
        </w:rPr>
        <w:t xml:space="preserve"> Муромского района», утвержденный постановлением администрации </w:t>
      </w:r>
      <w:r w:rsidR="00FA7510">
        <w:rPr>
          <w:i/>
          <w:iCs/>
          <w:sz w:val="24"/>
          <w:szCs w:val="24"/>
        </w:rPr>
        <w:t>муниципального образования Ковардицкое</w:t>
      </w:r>
      <w:r>
        <w:rPr>
          <w:i/>
          <w:iCs/>
          <w:sz w:val="24"/>
          <w:szCs w:val="24"/>
        </w:rPr>
        <w:t xml:space="preserve"> Муромского района Владимирской области от 22.06.2012 № 75</w:t>
      </w:r>
    </w:p>
    <w:p w14:paraId="4F671339" w14:textId="77777777" w:rsidR="004A0D75" w:rsidRDefault="004A0D75" w:rsidP="004A0D75">
      <w:pPr>
        <w:ind w:right="5952"/>
      </w:pPr>
    </w:p>
    <w:p w14:paraId="40594999" w14:textId="4B07BAE1" w:rsidR="004A0D75" w:rsidRDefault="004A0D75" w:rsidP="004A0D75">
      <w:pPr>
        <w:tabs>
          <w:tab w:val="left" w:pos="3165"/>
        </w:tabs>
        <w:ind w:firstLine="567"/>
        <w:jc w:val="both"/>
        <w:rPr>
          <w:sz w:val="28"/>
          <w:szCs w:val="28"/>
        </w:rPr>
      </w:pPr>
      <w:r>
        <w:rPr>
          <w:sz w:val="28"/>
          <w:szCs w:val="28"/>
        </w:rPr>
        <w:t>На основамнии протеста Муромской городской прокуратуры от 29.03.2023 № 4-01-2023, в соответсвии с Федеральным законом от 27.07.2010 № 210-ФЗ «Об организации предоставления государственных и муниципальных услуг», Федеральным законом от 24.07.2007 № 209-ФЗ «О развитии малого и среднего предпринимательства в Российской Федерации», руководствуясь Федеральным законом от 06.10.2003 № 131-ФЗ «Об общих принципах организации местного самоуправления в Российской Федерации», Уставом муниципального образования Ковардицкое,</w:t>
      </w:r>
    </w:p>
    <w:p w14:paraId="3C694EE5" w14:textId="77777777" w:rsidR="004A0D75" w:rsidRDefault="004A0D75" w:rsidP="004A0D75">
      <w:pPr>
        <w:ind w:firstLine="567"/>
        <w:jc w:val="both"/>
        <w:rPr>
          <w:sz w:val="28"/>
          <w:szCs w:val="28"/>
        </w:rPr>
      </w:pPr>
    </w:p>
    <w:p w14:paraId="2F0478A4" w14:textId="77777777" w:rsidR="004A0D75" w:rsidRDefault="004A0D75" w:rsidP="004A0D75">
      <w:pPr>
        <w:tabs>
          <w:tab w:val="left" w:pos="4005"/>
        </w:tabs>
        <w:ind w:firstLine="567"/>
        <w:jc w:val="both"/>
        <w:rPr>
          <w:bCs/>
          <w:iCs/>
          <w:sz w:val="28"/>
          <w:szCs w:val="28"/>
        </w:rPr>
      </w:pPr>
      <w:r>
        <w:rPr>
          <w:bCs/>
          <w:iCs/>
          <w:sz w:val="28"/>
          <w:szCs w:val="28"/>
        </w:rPr>
        <w:t>п о с т а н о в л я ю:</w:t>
      </w:r>
    </w:p>
    <w:p w14:paraId="5994F010" w14:textId="77777777" w:rsidR="004A0D75" w:rsidRDefault="004A0D75" w:rsidP="004A0D75">
      <w:pPr>
        <w:tabs>
          <w:tab w:val="left" w:pos="4005"/>
        </w:tabs>
        <w:ind w:firstLine="567"/>
        <w:jc w:val="both"/>
        <w:rPr>
          <w:bCs/>
          <w:iCs/>
          <w:sz w:val="28"/>
          <w:szCs w:val="28"/>
        </w:rPr>
      </w:pPr>
    </w:p>
    <w:p w14:paraId="41CA7067" w14:textId="565E4E74" w:rsidR="004A0D75" w:rsidRDefault="004A0D75" w:rsidP="004A0D75">
      <w:pPr>
        <w:tabs>
          <w:tab w:val="left" w:pos="4005"/>
        </w:tabs>
        <w:ind w:firstLine="567"/>
        <w:jc w:val="both"/>
        <w:rPr>
          <w:iCs/>
          <w:sz w:val="28"/>
          <w:szCs w:val="28"/>
        </w:rPr>
      </w:pPr>
      <w:r>
        <w:rPr>
          <w:bCs/>
          <w:iCs/>
          <w:sz w:val="28"/>
          <w:szCs w:val="28"/>
        </w:rPr>
        <w:t xml:space="preserve">1. </w:t>
      </w:r>
      <w:r>
        <w:rPr>
          <w:sz w:val="28"/>
          <w:szCs w:val="28"/>
        </w:rPr>
        <w:t>Внести в Административный регламент предоставления муниципальной услуги «</w:t>
      </w:r>
      <w:r>
        <w:rPr>
          <w:iCs/>
          <w:sz w:val="28"/>
          <w:szCs w:val="28"/>
        </w:rPr>
        <w:t xml:space="preserve">Предоставление информации о проведении ярмарок, выставок народного творчества, ремесел на территории Ковардицкого сельского поселения Муромского района», утвержденный постановлением администрации Ковардицкого сельского поселения Муромского района Владимирской области от 22.06.2012 № 75 (далее – регламент), </w:t>
      </w:r>
      <w:r>
        <w:rPr>
          <w:sz w:val="28"/>
          <w:szCs w:val="28"/>
        </w:rPr>
        <w:t>следующие изменения</w:t>
      </w:r>
      <w:r>
        <w:rPr>
          <w:iCs/>
          <w:sz w:val="28"/>
          <w:szCs w:val="28"/>
        </w:rPr>
        <w:t>:</w:t>
      </w:r>
    </w:p>
    <w:p w14:paraId="7AF4A0AA" w14:textId="2D4C0040" w:rsidR="00352E2C" w:rsidRPr="00352E2C" w:rsidRDefault="00352E2C" w:rsidP="00352E2C">
      <w:pPr>
        <w:tabs>
          <w:tab w:val="left" w:pos="4005"/>
        </w:tabs>
        <w:ind w:firstLine="567"/>
        <w:jc w:val="both"/>
        <w:rPr>
          <w:sz w:val="28"/>
          <w:szCs w:val="28"/>
        </w:rPr>
      </w:pPr>
      <w:r>
        <w:rPr>
          <w:sz w:val="28"/>
          <w:szCs w:val="28"/>
        </w:rPr>
        <w:t>1.1.</w:t>
      </w:r>
      <w:r>
        <w:rPr>
          <w:color w:val="000000"/>
          <w:sz w:val="28"/>
          <w:szCs w:val="28"/>
        </w:rPr>
        <w:t xml:space="preserve"> </w:t>
      </w:r>
      <w:r>
        <w:rPr>
          <w:sz w:val="28"/>
          <w:szCs w:val="28"/>
        </w:rPr>
        <w:t>В наименовании постановления слова «Ковардицкого сельского поселения» и далее по тексту заменить словами «муниципального образования Ковардицкое»;</w:t>
      </w:r>
    </w:p>
    <w:p w14:paraId="7538E646" w14:textId="1BFC0AEB" w:rsidR="00352E2C" w:rsidRPr="00352E2C" w:rsidRDefault="00352E2C" w:rsidP="00352E2C">
      <w:pPr>
        <w:pStyle w:val="a5"/>
        <w:rPr>
          <w:rStyle w:val="a3"/>
          <w:b w:val="0"/>
          <w:bCs w:val="0"/>
        </w:rPr>
      </w:pPr>
      <w:r>
        <w:rPr>
          <w:sz w:val="28"/>
          <w:szCs w:val="28"/>
        </w:rPr>
        <w:t xml:space="preserve">        </w:t>
      </w:r>
      <w:r w:rsidR="004A0D75">
        <w:rPr>
          <w:sz w:val="28"/>
          <w:szCs w:val="28"/>
        </w:rPr>
        <w:t>1.</w:t>
      </w:r>
      <w:r>
        <w:rPr>
          <w:sz w:val="28"/>
          <w:szCs w:val="28"/>
        </w:rPr>
        <w:t>2</w:t>
      </w:r>
      <w:r w:rsidR="004A0D75">
        <w:rPr>
          <w:sz w:val="28"/>
          <w:szCs w:val="28"/>
        </w:rPr>
        <w:t xml:space="preserve">. </w:t>
      </w:r>
      <w:r>
        <w:rPr>
          <w:sz w:val="28"/>
          <w:szCs w:val="28"/>
        </w:rPr>
        <w:t>«</w:t>
      </w:r>
      <w:r w:rsidRPr="00352E2C">
        <w:rPr>
          <w:sz w:val="28"/>
          <w:szCs w:val="28"/>
        </w:rPr>
        <w:t>Р</w:t>
      </w:r>
      <w:r w:rsidR="004A0D75" w:rsidRPr="00352E2C">
        <w:rPr>
          <w:sz w:val="28"/>
          <w:szCs w:val="28"/>
        </w:rPr>
        <w:t>аздел</w:t>
      </w:r>
      <w:r w:rsidR="004A0D75" w:rsidRPr="00352E2C">
        <w:rPr>
          <w:b/>
          <w:bCs/>
          <w:sz w:val="28"/>
          <w:szCs w:val="28"/>
        </w:rPr>
        <w:t xml:space="preserve">  </w:t>
      </w:r>
      <w:r w:rsidRPr="00352E2C">
        <w:rPr>
          <w:rStyle w:val="a3"/>
          <w:b w:val="0"/>
          <w:bCs w:val="0"/>
          <w:sz w:val="28"/>
          <w:szCs w:val="28"/>
        </w:rPr>
        <w:t>6. Досудебный (внесудебный) порядок обжалования решений и действий (бездействия) учреждения, а также его должностных лиц и работников, при предоставлении муниципальной услуги</w:t>
      </w:r>
      <w:r>
        <w:rPr>
          <w:rStyle w:val="a3"/>
          <w:b w:val="0"/>
          <w:bCs w:val="0"/>
          <w:sz w:val="28"/>
          <w:szCs w:val="28"/>
        </w:rPr>
        <w:t>»</w:t>
      </w:r>
      <w:r w:rsidR="00FA7510">
        <w:rPr>
          <w:rStyle w:val="a3"/>
          <w:b w:val="0"/>
          <w:bCs w:val="0"/>
          <w:sz w:val="28"/>
          <w:szCs w:val="28"/>
        </w:rPr>
        <w:t>, изложить в новой редакции, согласно приложению, к настоящему постановлению</w:t>
      </w:r>
    </w:p>
    <w:p w14:paraId="0E4493AE" w14:textId="68C5BBDE" w:rsidR="004A0D75" w:rsidRDefault="004A0D75" w:rsidP="004A0D75">
      <w:pPr>
        <w:ind w:firstLine="567"/>
        <w:jc w:val="both"/>
        <w:rPr>
          <w:b/>
          <w:bCs/>
          <w:sz w:val="28"/>
          <w:szCs w:val="28"/>
        </w:rPr>
      </w:pPr>
      <w:r>
        <w:rPr>
          <w:sz w:val="28"/>
          <w:szCs w:val="28"/>
        </w:rPr>
        <w:lastRenderedPageBreak/>
        <w:t xml:space="preserve">2. Контроль за исполнением настоящего постановления возложить на заместителя главы администрации муниципального образования </w:t>
      </w:r>
      <w:r w:rsidR="00FA7510">
        <w:rPr>
          <w:sz w:val="28"/>
          <w:szCs w:val="28"/>
        </w:rPr>
        <w:t>Л.В.Щербакову</w:t>
      </w:r>
      <w:r>
        <w:rPr>
          <w:sz w:val="28"/>
          <w:szCs w:val="28"/>
        </w:rPr>
        <w:t>.</w:t>
      </w:r>
    </w:p>
    <w:p w14:paraId="77E22118" w14:textId="77777777" w:rsidR="004A0D75" w:rsidRDefault="004A0D75" w:rsidP="004A0D75">
      <w:pPr>
        <w:ind w:firstLine="567"/>
        <w:jc w:val="both"/>
        <w:rPr>
          <w:sz w:val="28"/>
        </w:rPr>
      </w:pPr>
      <w:r>
        <w:rPr>
          <w:sz w:val="28"/>
          <w:szCs w:val="28"/>
        </w:rPr>
        <w:t>3. Настоящее постановление вступает в силу с момента подписания</w:t>
      </w:r>
      <w:r>
        <w:rPr>
          <w:sz w:val="28"/>
        </w:rPr>
        <w:t xml:space="preserve"> и подлежит размещению в сети Интернет на официальном сайте муниципального образования Ковардицкое.</w:t>
      </w:r>
    </w:p>
    <w:p w14:paraId="391CA056" w14:textId="77777777" w:rsidR="004A0D75" w:rsidRDefault="004A0D75" w:rsidP="004A0D75">
      <w:pPr>
        <w:ind w:firstLine="567"/>
        <w:jc w:val="both"/>
        <w:rPr>
          <w:sz w:val="28"/>
          <w:szCs w:val="28"/>
        </w:rPr>
      </w:pPr>
    </w:p>
    <w:p w14:paraId="1A3FDE95" w14:textId="77777777" w:rsidR="004A0D75" w:rsidRDefault="004A0D75" w:rsidP="004A0D75">
      <w:pPr>
        <w:ind w:firstLine="708"/>
        <w:jc w:val="both"/>
        <w:rPr>
          <w:sz w:val="28"/>
          <w:szCs w:val="28"/>
        </w:rPr>
      </w:pPr>
    </w:p>
    <w:p w14:paraId="1F4ABDB7" w14:textId="77777777" w:rsidR="004A0D75" w:rsidRDefault="004A0D75" w:rsidP="004A0D75">
      <w:pPr>
        <w:ind w:firstLine="708"/>
        <w:jc w:val="both"/>
        <w:rPr>
          <w:sz w:val="28"/>
          <w:szCs w:val="28"/>
        </w:rPr>
      </w:pPr>
    </w:p>
    <w:p w14:paraId="115CE92E" w14:textId="77777777" w:rsidR="004A0D75" w:rsidRDefault="004A0D75" w:rsidP="004A0D75">
      <w:pPr>
        <w:jc w:val="both"/>
        <w:rPr>
          <w:sz w:val="28"/>
          <w:szCs w:val="28"/>
        </w:rPr>
      </w:pPr>
      <w:r>
        <w:rPr>
          <w:sz w:val="28"/>
          <w:szCs w:val="28"/>
        </w:rPr>
        <w:t>Глава администрации</w:t>
      </w:r>
    </w:p>
    <w:p w14:paraId="346A3911" w14:textId="23A75050" w:rsidR="004A0D75" w:rsidRDefault="004A0D75" w:rsidP="004A0D75">
      <w:pPr>
        <w:jc w:val="both"/>
        <w:rPr>
          <w:sz w:val="28"/>
          <w:szCs w:val="28"/>
        </w:rPr>
      </w:pPr>
      <w:r>
        <w:rPr>
          <w:sz w:val="28"/>
          <w:szCs w:val="28"/>
        </w:rPr>
        <w:t>муниципального образования                                                                В.В. Данилов</w:t>
      </w:r>
    </w:p>
    <w:p w14:paraId="6A1C1338" w14:textId="77777777" w:rsidR="004A0D75" w:rsidRDefault="004A0D75" w:rsidP="004A0D75">
      <w:pPr>
        <w:rPr>
          <w:b/>
          <w:noProof w:val="0"/>
          <w:sz w:val="22"/>
          <w:szCs w:val="22"/>
        </w:rPr>
      </w:pPr>
    </w:p>
    <w:p w14:paraId="521A4793" w14:textId="77777777" w:rsidR="004A0D75" w:rsidRDefault="004A0D75" w:rsidP="004A0D75">
      <w:pPr>
        <w:rPr>
          <w:b/>
          <w:noProof w:val="0"/>
          <w:sz w:val="22"/>
          <w:szCs w:val="22"/>
        </w:rPr>
      </w:pPr>
    </w:p>
    <w:p w14:paraId="5538B262" w14:textId="77777777" w:rsidR="004A0D75" w:rsidRDefault="004A0D75" w:rsidP="004A0D75">
      <w:pPr>
        <w:rPr>
          <w:b/>
          <w:noProof w:val="0"/>
          <w:sz w:val="22"/>
          <w:szCs w:val="22"/>
        </w:rPr>
      </w:pPr>
    </w:p>
    <w:p w14:paraId="7B204D96" w14:textId="77777777" w:rsidR="004A0D75" w:rsidRDefault="004A0D75" w:rsidP="004A0D75">
      <w:pPr>
        <w:rPr>
          <w:b/>
          <w:noProof w:val="0"/>
          <w:sz w:val="22"/>
          <w:szCs w:val="22"/>
        </w:rPr>
      </w:pPr>
    </w:p>
    <w:p w14:paraId="214D7A97" w14:textId="77777777" w:rsidR="004A0D75" w:rsidRDefault="004A0D75" w:rsidP="004A0D75">
      <w:pPr>
        <w:rPr>
          <w:b/>
          <w:noProof w:val="0"/>
          <w:sz w:val="22"/>
          <w:szCs w:val="22"/>
        </w:rPr>
      </w:pPr>
    </w:p>
    <w:p w14:paraId="3464B984" w14:textId="77777777" w:rsidR="004A0D75" w:rsidRDefault="004A0D75" w:rsidP="004A0D75">
      <w:pPr>
        <w:rPr>
          <w:b/>
          <w:noProof w:val="0"/>
          <w:sz w:val="22"/>
          <w:szCs w:val="22"/>
        </w:rPr>
      </w:pPr>
    </w:p>
    <w:p w14:paraId="172DBB72" w14:textId="77777777" w:rsidR="004A0D75" w:rsidRDefault="004A0D75" w:rsidP="004A0D75">
      <w:pPr>
        <w:rPr>
          <w:b/>
          <w:noProof w:val="0"/>
          <w:sz w:val="22"/>
          <w:szCs w:val="22"/>
        </w:rPr>
      </w:pPr>
    </w:p>
    <w:p w14:paraId="507CCA9F" w14:textId="77777777" w:rsidR="004A0D75" w:rsidRDefault="004A0D75" w:rsidP="004A0D75">
      <w:pPr>
        <w:rPr>
          <w:b/>
          <w:noProof w:val="0"/>
          <w:sz w:val="22"/>
          <w:szCs w:val="22"/>
        </w:rPr>
      </w:pPr>
    </w:p>
    <w:p w14:paraId="5E76172B" w14:textId="77777777" w:rsidR="004A0D75" w:rsidRDefault="004A0D75" w:rsidP="004A0D75">
      <w:pPr>
        <w:rPr>
          <w:b/>
          <w:noProof w:val="0"/>
          <w:sz w:val="22"/>
          <w:szCs w:val="22"/>
        </w:rPr>
      </w:pPr>
    </w:p>
    <w:p w14:paraId="7363AB8D" w14:textId="77777777" w:rsidR="004A0D75" w:rsidRDefault="004A0D75" w:rsidP="004A0D75">
      <w:pPr>
        <w:rPr>
          <w:b/>
          <w:noProof w:val="0"/>
          <w:sz w:val="22"/>
          <w:szCs w:val="22"/>
        </w:rPr>
      </w:pPr>
    </w:p>
    <w:p w14:paraId="51B945BE" w14:textId="77777777" w:rsidR="004A0D75" w:rsidRDefault="004A0D75" w:rsidP="004A0D75">
      <w:pPr>
        <w:rPr>
          <w:b/>
          <w:noProof w:val="0"/>
          <w:sz w:val="22"/>
          <w:szCs w:val="22"/>
        </w:rPr>
      </w:pPr>
    </w:p>
    <w:p w14:paraId="4BB57E3D" w14:textId="77777777" w:rsidR="004A0D75" w:rsidRDefault="004A0D75" w:rsidP="004A0D75">
      <w:pPr>
        <w:rPr>
          <w:b/>
          <w:noProof w:val="0"/>
          <w:sz w:val="22"/>
          <w:szCs w:val="22"/>
        </w:rPr>
      </w:pPr>
    </w:p>
    <w:p w14:paraId="0CB8B970" w14:textId="77777777" w:rsidR="004A0D75" w:rsidRDefault="004A0D75" w:rsidP="004A0D75">
      <w:pPr>
        <w:rPr>
          <w:b/>
          <w:noProof w:val="0"/>
          <w:sz w:val="22"/>
          <w:szCs w:val="22"/>
        </w:rPr>
      </w:pPr>
    </w:p>
    <w:p w14:paraId="25AEB7E9" w14:textId="77777777" w:rsidR="004A0D75" w:rsidRDefault="004A0D75" w:rsidP="004A0D75">
      <w:pPr>
        <w:rPr>
          <w:b/>
          <w:noProof w:val="0"/>
          <w:sz w:val="22"/>
          <w:szCs w:val="22"/>
        </w:rPr>
      </w:pPr>
    </w:p>
    <w:p w14:paraId="3AD21E4A" w14:textId="77777777" w:rsidR="004A0D75" w:rsidRDefault="004A0D75" w:rsidP="004A0D75">
      <w:pPr>
        <w:rPr>
          <w:b/>
          <w:noProof w:val="0"/>
          <w:sz w:val="22"/>
          <w:szCs w:val="22"/>
        </w:rPr>
      </w:pPr>
    </w:p>
    <w:p w14:paraId="29E0E303" w14:textId="77777777" w:rsidR="004A0D75" w:rsidRDefault="004A0D75" w:rsidP="004A0D75">
      <w:pPr>
        <w:rPr>
          <w:b/>
          <w:noProof w:val="0"/>
          <w:sz w:val="22"/>
          <w:szCs w:val="22"/>
        </w:rPr>
      </w:pPr>
    </w:p>
    <w:p w14:paraId="3371B3AC" w14:textId="77777777" w:rsidR="004A0D75" w:rsidRDefault="004A0D75" w:rsidP="004A0D75">
      <w:pPr>
        <w:rPr>
          <w:b/>
          <w:noProof w:val="0"/>
          <w:sz w:val="22"/>
          <w:szCs w:val="22"/>
        </w:rPr>
      </w:pPr>
    </w:p>
    <w:p w14:paraId="2C068F33" w14:textId="77777777" w:rsidR="004A0D75" w:rsidRDefault="004A0D75" w:rsidP="004A0D75">
      <w:pPr>
        <w:rPr>
          <w:b/>
          <w:noProof w:val="0"/>
          <w:sz w:val="22"/>
          <w:szCs w:val="22"/>
        </w:rPr>
      </w:pPr>
    </w:p>
    <w:p w14:paraId="12B05678" w14:textId="77777777" w:rsidR="004A0D75" w:rsidRDefault="004A0D75" w:rsidP="004A0D75">
      <w:pPr>
        <w:rPr>
          <w:b/>
          <w:noProof w:val="0"/>
          <w:sz w:val="22"/>
          <w:szCs w:val="22"/>
        </w:rPr>
      </w:pPr>
    </w:p>
    <w:p w14:paraId="11F20340" w14:textId="77777777" w:rsidR="004A0D75" w:rsidRDefault="004A0D75" w:rsidP="004A0D75">
      <w:pPr>
        <w:rPr>
          <w:b/>
          <w:noProof w:val="0"/>
          <w:sz w:val="22"/>
          <w:szCs w:val="22"/>
        </w:rPr>
      </w:pPr>
    </w:p>
    <w:p w14:paraId="0C7376EF" w14:textId="77777777" w:rsidR="004A0D75" w:rsidRDefault="004A0D75" w:rsidP="004A0D75">
      <w:pPr>
        <w:rPr>
          <w:b/>
          <w:noProof w:val="0"/>
          <w:sz w:val="22"/>
          <w:szCs w:val="22"/>
        </w:rPr>
      </w:pPr>
    </w:p>
    <w:p w14:paraId="44A669A5" w14:textId="77777777" w:rsidR="004A0D75" w:rsidRDefault="004A0D75" w:rsidP="004A0D75">
      <w:pPr>
        <w:rPr>
          <w:b/>
          <w:noProof w:val="0"/>
          <w:sz w:val="22"/>
          <w:szCs w:val="22"/>
        </w:rPr>
      </w:pPr>
    </w:p>
    <w:p w14:paraId="3F2FA8F9" w14:textId="77777777" w:rsidR="004A0D75" w:rsidRDefault="004A0D75" w:rsidP="004A0D75">
      <w:pPr>
        <w:rPr>
          <w:b/>
          <w:noProof w:val="0"/>
          <w:sz w:val="22"/>
          <w:szCs w:val="22"/>
        </w:rPr>
      </w:pPr>
    </w:p>
    <w:p w14:paraId="22721D9E" w14:textId="77777777" w:rsidR="004A0D75" w:rsidRDefault="004A0D75" w:rsidP="004A0D75">
      <w:pPr>
        <w:rPr>
          <w:b/>
          <w:noProof w:val="0"/>
          <w:sz w:val="22"/>
          <w:szCs w:val="22"/>
        </w:rPr>
      </w:pPr>
    </w:p>
    <w:p w14:paraId="0EE702FA" w14:textId="77777777" w:rsidR="004A0D75" w:rsidRDefault="004A0D75" w:rsidP="004A0D75">
      <w:pPr>
        <w:rPr>
          <w:b/>
          <w:noProof w:val="0"/>
          <w:sz w:val="22"/>
          <w:szCs w:val="22"/>
        </w:rPr>
      </w:pPr>
    </w:p>
    <w:p w14:paraId="4F69FCB9" w14:textId="77777777" w:rsidR="004A0D75" w:rsidRDefault="004A0D75" w:rsidP="004A0D75">
      <w:pPr>
        <w:rPr>
          <w:b/>
          <w:noProof w:val="0"/>
          <w:sz w:val="22"/>
          <w:szCs w:val="22"/>
        </w:rPr>
      </w:pPr>
    </w:p>
    <w:p w14:paraId="30111F1F" w14:textId="77777777" w:rsidR="004A0D75" w:rsidRDefault="004A0D75" w:rsidP="004A0D75">
      <w:pPr>
        <w:rPr>
          <w:b/>
          <w:noProof w:val="0"/>
          <w:sz w:val="22"/>
          <w:szCs w:val="22"/>
        </w:rPr>
      </w:pPr>
    </w:p>
    <w:p w14:paraId="1BE3C0E8" w14:textId="77777777" w:rsidR="004A0D75" w:rsidRDefault="004A0D75" w:rsidP="004A0D75">
      <w:pPr>
        <w:rPr>
          <w:b/>
          <w:noProof w:val="0"/>
          <w:sz w:val="22"/>
          <w:szCs w:val="22"/>
        </w:rPr>
      </w:pPr>
    </w:p>
    <w:p w14:paraId="0B6C3331" w14:textId="77777777" w:rsidR="004A0D75" w:rsidRDefault="004A0D75" w:rsidP="004A0D75">
      <w:pPr>
        <w:rPr>
          <w:b/>
          <w:noProof w:val="0"/>
          <w:sz w:val="22"/>
          <w:szCs w:val="22"/>
        </w:rPr>
      </w:pPr>
    </w:p>
    <w:p w14:paraId="50F48709" w14:textId="77777777" w:rsidR="004A0D75" w:rsidRDefault="004A0D75" w:rsidP="004A0D75">
      <w:pPr>
        <w:rPr>
          <w:b/>
          <w:noProof w:val="0"/>
          <w:sz w:val="22"/>
          <w:szCs w:val="22"/>
        </w:rPr>
      </w:pPr>
    </w:p>
    <w:p w14:paraId="4FED52DD" w14:textId="77777777" w:rsidR="004A0D75" w:rsidRDefault="004A0D75" w:rsidP="004A0D75">
      <w:pPr>
        <w:rPr>
          <w:b/>
          <w:noProof w:val="0"/>
          <w:sz w:val="22"/>
          <w:szCs w:val="22"/>
        </w:rPr>
      </w:pPr>
    </w:p>
    <w:p w14:paraId="5E90C605" w14:textId="77777777" w:rsidR="004A0D75" w:rsidRDefault="004A0D75" w:rsidP="004A0D75">
      <w:pPr>
        <w:rPr>
          <w:b/>
          <w:noProof w:val="0"/>
          <w:sz w:val="22"/>
          <w:szCs w:val="22"/>
        </w:rPr>
      </w:pPr>
    </w:p>
    <w:p w14:paraId="73099092" w14:textId="04C523D2" w:rsidR="004A0D75" w:rsidRDefault="004A0D75" w:rsidP="004A0D75">
      <w:pPr>
        <w:rPr>
          <w:b/>
          <w:noProof w:val="0"/>
          <w:sz w:val="22"/>
          <w:szCs w:val="22"/>
        </w:rPr>
      </w:pPr>
    </w:p>
    <w:p w14:paraId="19FBDF8C" w14:textId="6EBBB06F" w:rsidR="00FA7510" w:rsidRDefault="00FA7510" w:rsidP="004A0D75">
      <w:pPr>
        <w:rPr>
          <w:b/>
          <w:noProof w:val="0"/>
          <w:sz w:val="22"/>
          <w:szCs w:val="22"/>
        </w:rPr>
      </w:pPr>
    </w:p>
    <w:p w14:paraId="316C8378" w14:textId="2AFC50DC" w:rsidR="00FA7510" w:rsidRDefault="00FA7510" w:rsidP="004A0D75">
      <w:pPr>
        <w:rPr>
          <w:b/>
          <w:noProof w:val="0"/>
          <w:sz w:val="22"/>
          <w:szCs w:val="22"/>
        </w:rPr>
      </w:pPr>
    </w:p>
    <w:p w14:paraId="2CB6DF97" w14:textId="7EAC6B42" w:rsidR="00FA7510" w:rsidRDefault="00FA7510" w:rsidP="004A0D75">
      <w:pPr>
        <w:rPr>
          <w:b/>
          <w:noProof w:val="0"/>
          <w:sz w:val="22"/>
          <w:szCs w:val="22"/>
        </w:rPr>
      </w:pPr>
    </w:p>
    <w:p w14:paraId="379BC727" w14:textId="6E33E687" w:rsidR="00FA7510" w:rsidRDefault="00FA7510" w:rsidP="004A0D75">
      <w:pPr>
        <w:rPr>
          <w:b/>
          <w:noProof w:val="0"/>
          <w:sz w:val="22"/>
          <w:szCs w:val="22"/>
        </w:rPr>
      </w:pPr>
    </w:p>
    <w:p w14:paraId="581FAE32" w14:textId="526A9665" w:rsidR="00FA7510" w:rsidRDefault="00FA7510" w:rsidP="004A0D75">
      <w:pPr>
        <w:rPr>
          <w:b/>
          <w:noProof w:val="0"/>
          <w:sz w:val="22"/>
          <w:szCs w:val="22"/>
        </w:rPr>
      </w:pPr>
    </w:p>
    <w:p w14:paraId="5E187F8D" w14:textId="6CE21C69" w:rsidR="00FA7510" w:rsidRDefault="00FA7510" w:rsidP="004A0D75">
      <w:pPr>
        <w:rPr>
          <w:b/>
          <w:noProof w:val="0"/>
          <w:sz w:val="22"/>
          <w:szCs w:val="22"/>
        </w:rPr>
      </w:pPr>
    </w:p>
    <w:p w14:paraId="3968E055" w14:textId="0772DDD8" w:rsidR="00FA7510" w:rsidRDefault="00FA7510" w:rsidP="004A0D75">
      <w:pPr>
        <w:rPr>
          <w:b/>
          <w:noProof w:val="0"/>
          <w:sz w:val="22"/>
          <w:szCs w:val="22"/>
        </w:rPr>
      </w:pPr>
    </w:p>
    <w:p w14:paraId="5CB56D73" w14:textId="3734C7A5" w:rsidR="00FA7510" w:rsidRDefault="00FA7510" w:rsidP="004A0D75">
      <w:pPr>
        <w:rPr>
          <w:b/>
          <w:noProof w:val="0"/>
          <w:sz w:val="22"/>
          <w:szCs w:val="22"/>
        </w:rPr>
      </w:pPr>
    </w:p>
    <w:p w14:paraId="7EDBC9DF" w14:textId="77777777" w:rsidR="00FA7510" w:rsidRDefault="00FA7510" w:rsidP="004A0D75">
      <w:pPr>
        <w:rPr>
          <w:b/>
          <w:noProof w:val="0"/>
          <w:sz w:val="22"/>
          <w:szCs w:val="22"/>
        </w:rPr>
      </w:pPr>
    </w:p>
    <w:p w14:paraId="50FC1A50" w14:textId="77777777" w:rsidR="004A0D75" w:rsidRDefault="004A0D75" w:rsidP="004A0D75">
      <w:pPr>
        <w:rPr>
          <w:b/>
          <w:noProof w:val="0"/>
          <w:sz w:val="22"/>
          <w:szCs w:val="22"/>
        </w:rPr>
      </w:pPr>
    </w:p>
    <w:p w14:paraId="728A50D7" w14:textId="77777777" w:rsidR="004A0D75" w:rsidRDefault="004A0D75" w:rsidP="004A0D75">
      <w:r>
        <w:rPr>
          <w:b/>
        </w:rPr>
        <w:lastRenderedPageBreak/>
        <w:t>ЗАВИЗИРОВАНО:</w:t>
      </w:r>
    </w:p>
    <w:tbl>
      <w:tblPr>
        <w:tblW w:w="0" w:type="auto"/>
        <w:tblLook w:val="01E0" w:firstRow="1" w:lastRow="1" w:firstColumn="1" w:lastColumn="1" w:noHBand="0" w:noVBand="0"/>
      </w:tblPr>
      <w:tblGrid>
        <w:gridCol w:w="4802"/>
        <w:gridCol w:w="4553"/>
      </w:tblGrid>
      <w:tr w:rsidR="004A0D75" w14:paraId="3D87F18D" w14:textId="77777777" w:rsidTr="004A0D75">
        <w:trPr>
          <w:trHeight w:val="494"/>
        </w:trPr>
        <w:tc>
          <w:tcPr>
            <w:tcW w:w="5136" w:type="dxa"/>
            <w:hideMark/>
          </w:tcPr>
          <w:p w14:paraId="3F4C49E2" w14:textId="77777777" w:rsidR="004A0D75" w:rsidRDefault="004A0D75">
            <w:pPr>
              <w:ind w:right="245"/>
            </w:pPr>
            <w:r>
              <w:t>Заместитель главы администрации</w:t>
            </w:r>
          </w:p>
          <w:p w14:paraId="6CBB2DA7" w14:textId="77777777" w:rsidR="004A0D75" w:rsidRDefault="004A0D75">
            <w:pPr>
              <w:ind w:right="245"/>
              <w:rPr>
                <w:sz w:val="24"/>
                <w:szCs w:val="24"/>
              </w:rPr>
            </w:pPr>
            <w:r>
              <w:t>муниципального образования</w:t>
            </w:r>
          </w:p>
        </w:tc>
        <w:tc>
          <w:tcPr>
            <w:tcW w:w="5001" w:type="dxa"/>
            <w:hideMark/>
          </w:tcPr>
          <w:p w14:paraId="63D3559A" w14:textId="77777777" w:rsidR="004A0D75" w:rsidRDefault="004A0D75">
            <w:pPr>
              <w:ind w:right="424"/>
              <w:rPr>
                <w:sz w:val="24"/>
                <w:szCs w:val="24"/>
              </w:rPr>
            </w:pPr>
            <w:r>
              <w:rPr>
                <w:sz w:val="24"/>
                <w:szCs w:val="24"/>
              </w:rPr>
              <w:t xml:space="preserve">   </w:t>
            </w:r>
          </w:p>
        </w:tc>
      </w:tr>
      <w:tr w:rsidR="004A0D75" w14:paraId="795DAB9B" w14:textId="77777777" w:rsidTr="004A0D75">
        <w:tc>
          <w:tcPr>
            <w:tcW w:w="5136" w:type="dxa"/>
            <w:vAlign w:val="center"/>
            <w:hideMark/>
          </w:tcPr>
          <w:p w14:paraId="234A8AB0" w14:textId="4D57B611" w:rsidR="004A0D75" w:rsidRDefault="00FA7510">
            <w:pPr>
              <w:ind w:right="245"/>
              <w:jc w:val="right"/>
              <w:rPr>
                <w:sz w:val="24"/>
                <w:szCs w:val="24"/>
              </w:rPr>
            </w:pPr>
            <w:r>
              <w:t>О.Г.Шаталова</w:t>
            </w:r>
          </w:p>
        </w:tc>
        <w:tc>
          <w:tcPr>
            <w:tcW w:w="5001" w:type="dxa"/>
            <w:vAlign w:val="center"/>
          </w:tcPr>
          <w:p w14:paraId="7DB73AF4" w14:textId="77777777" w:rsidR="004A0D75" w:rsidRDefault="004A0D75">
            <w:pPr>
              <w:ind w:right="424"/>
              <w:jc w:val="right"/>
              <w:rPr>
                <w:sz w:val="24"/>
                <w:szCs w:val="24"/>
              </w:rPr>
            </w:pPr>
          </w:p>
        </w:tc>
      </w:tr>
    </w:tbl>
    <w:p w14:paraId="198D5B03" w14:textId="77777777" w:rsidR="004A0D75" w:rsidRDefault="004A0D75" w:rsidP="004A0D75"/>
    <w:p w14:paraId="5EE945C0" w14:textId="77777777" w:rsidR="004A0D75" w:rsidRDefault="004A0D75" w:rsidP="004A0D75"/>
    <w:p w14:paraId="3625B16A" w14:textId="77777777" w:rsidR="004A0D75" w:rsidRDefault="004A0D75" w:rsidP="004A0D75"/>
    <w:p w14:paraId="5F14011A" w14:textId="77777777" w:rsidR="004A0D75" w:rsidRDefault="004A0D75" w:rsidP="004A0D75"/>
    <w:p w14:paraId="1D7B3B3B" w14:textId="77777777" w:rsidR="004A0D75" w:rsidRDefault="004A0D75" w:rsidP="004A0D75"/>
    <w:p w14:paraId="1B9C18C8" w14:textId="77777777" w:rsidR="004A0D75" w:rsidRDefault="004A0D75" w:rsidP="004A0D75"/>
    <w:p w14:paraId="4E6F7C09" w14:textId="77777777" w:rsidR="004A0D75" w:rsidRDefault="004A0D75" w:rsidP="004A0D75">
      <w:pPr>
        <w:ind w:left="-284"/>
        <w:rPr>
          <w:sz w:val="16"/>
          <w:szCs w:val="16"/>
        </w:rPr>
      </w:pPr>
    </w:p>
    <w:p w14:paraId="25F634C5" w14:textId="77777777" w:rsidR="004A0D75" w:rsidRDefault="004A0D75" w:rsidP="004A0D75">
      <w:pPr>
        <w:ind w:left="-284"/>
        <w:rPr>
          <w:sz w:val="16"/>
          <w:szCs w:val="16"/>
        </w:rPr>
      </w:pPr>
    </w:p>
    <w:p w14:paraId="715338B0" w14:textId="77777777" w:rsidR="004A0D75" w:rsidRDefault="004A0D75" w:rsidP="004A0D75">
      <w:pPr>
        <w:ind w:left="-284"/>
        <w:rPr>
          <w:sz w:val="16"/>
          <w:szCs w:val="16"/>
        </w:rPr>
      </w:pPr>
    </w:p>
    <w:p w14:paraId="20B2B0F3" w14:textId="77777777" w:rsidR="004A0D75" w:rsidRDefault="004A0D75" w:rsidP="004A0D75">
      <w:pPr>
        <w:ind w:left="-284"/>
        <w:rPr>
          <w:sz w:val="16"/>
          <w:szCs w:val="16"/>
        </w:rPr>
      </w:pPr>
    </w:p>
    <w:p w14:paraId="023B1B3F" w14:textId="77777777" w:rsidR="004A0D75" w:rsidRDefault="004A0D75" w:rsidP="004A0D75">
      <w:pPr>
        <w:ind w:left="-284"/>
        <w:rPr>
          <w:sz w:val="16"/>
          <w:szCs w:val="16"/>
        </w:rPr>
      </w:pPr>
    </w:p>
    <w:p w14:paraId="3090DF82" w14:textId="77777777" w:rsidR="004A0D75" w:rsidRDefault="004A0D75" w:rsidP="004A0D75">
      <w:pPr>
        <w:ind w:left="-284"/>
        <w:rPr>
          <w:sz w:val="16"/>
          <w:szCs w:val="16"/>
        </w:rPr>
      </w:pPr>
    </w:p>
    <w:p w14:paraId="40DB4ABB" w14:textId="77777777" w:rsidR="004A0D75" w:rsidRDefault="004A0D75" w:rsidP="004A0D75">
      <w:pPr>
        <w:ind w:left="-284"/>
        <w:rPr>
          <w:sz w:val="16"/>
          <w:szCs w:val="16"/>
        </w:rPr>
      </w:pPr>
    </w:p>
    <w:p w14:paraId="37CEC3DF" w14:textId="77777777" w:rsidR="004A0D75" w:rsidRDefault="004A0D75" w:rsidP="004A0D75">
      <w:pPr>
        <w:ind w:left="-284"/>
        <w:rPr>
          <w:sz w:val="16"/>
          <w:szCs w:val="16"/>
        </w:rPr>
      </w:pPr>
    </w:p>
    <w:p w14:paraId="123D16FC" w14:textId="77777777" w:rsidR="004A0D75" w:rsidRDefault="004A0D75" w:rsidP="004A0D75">
      <w:pPr>
        <w:ind w:left="-284"/>
        <w:rPr>
          <w:sz w:val="16"/>
          <w:szCs w:val="16"/>
        </w:rPr>
      </w:pPr>
    </w:p>
    <w:p w14:paraId="4CA77446" w14:textId="77777777" w:rsidR="004A0D75" w:rsidRDefault="004A0D75" w:rsidP="004A0D75">
      <w:pPr>
        <w:ind w:left="-284"/>
        <w:rPr>
          <w:sz w:val="16"/>
          <w:szCs w:val="16"/>
        </w:rPr>
      </w:pPr>
    </w:p>
    <w:p w14:paraId="4F247A25" w14:textId="77777777" w:rsidR="004A0D75" w:rsidRDefault="004A0D75" w:rsidP="004A0D75">
      <w:pPr>
        <w:ind w:left="-284"/>
        <w:rPr>
          <w:sz w:val="16"/>
          <w:szCs w:val="16"/>
        </w:rPr>
      </w:pPr>
    </w:p>
    <w:p w14:paraId="456EB9AE" w14:textId="77777777" w:rsidR="004A0D75" w:rsidRDefault="004A0D75" w:rsidP="004A0D75">
      <w:pPr>
        <w:ind w:left="-284"/>
        <w:rPr>
          <w:sz w:val="16"/>
          <w:szCs w:val="16"/>
        </w:rPr>
      </w:pPr>
    </w:p>
    <w:p w14:paraId="43D612B1" w14:textId="77777777" w:rsidR="004A0D75" w:rsidRDefault="004A0D75" w:rsidP="004A0D75">
      <w:pPr>
        <w:ind w:left="-284"/>
        <w:rPr>
          <w:sz w:val="16"/>
          <w:szCs w:val="16"/>
        </w:rPr>
      </w:pPr>
    </w:p>
    <w:p w14:paraId="0697D8E9" w14:textId="77777777" w:rsidR="004A0D75" w:rsidRDefault="004A0D75" w:rsidP="004A0D75">
      <w:pPr>
        <w:ind w:left="-284"/>
        <w:rPr>
          <w:sz w:val="16"/>
          <w:szCs w:val="16"/>
        </w:rPr>
      </w:pPr>
    </w:p>
    <w:p w14:paraId="0A691680" w14:textId="77777777" w:rsidR="004A0D75" w:rsidRDefault="004A0D75" w:rsidP="004A0D75">
      <w:pPr>
        <w:ind w:left="-284"/>
        <w:rPr>
          <w:sz w:val="16"/>
          <w:szCs w:val="16"/>
        </w:rPr>
      </w:pPr>
    </w:p>
    <w:p w14:paraId="7C90D449" w14:textId="77777777" w:rsidR="004A0D75" w:rsidRDefault="004A0D75" w:rsidP="004A0D75">
      <w:pPr>
        <w:ind w:left="-284"/>
        <w:rPr>
          <w:sz w:val="16"/>
          <w:szCs w:val="16"/>
        </w:rPr>
      </w:pPr>
    </w:p>
    <w:p w14:paraId="5B2CDFAA" w14:textId="77777777" w:rsidR="004A0D75" w:rsidRDefault="004A0D75" w:rsidP="004A0D75">
      <w:pPr>
        <w:ind w:left="-284"/>
        <w:rPr>
          <w:sz w:val="16"/>
          <w:szCs w:val="16"/>
        </w:rPr>
      </w:pPr>
    </w:p>
    <w:p w14:paraId="638D735E" w14:textId="77777777" w:rsidR="004A0D75" w:rsidRDefault="004A0D75" w:rsidP="004A0D75">
      <w:pPr>
        <w:ind w:left="-284"/>
        <w:rPr>
          <w:sz w:val="16"/>
          <w:szCs w:val="16"/>
        </w:rPr>
      </w:pPr>
    </w:p>
    <w:p w14:paraId="448FCB98" w14:textId="77777777" w:rsidR="004A0D75" w:rsidRDefault="004A0D75" w:rsidP="004A0D75">
      <w:pPr>
        <w:ind w:left="-284"/>
        <w:rPr>
          <w:sz w:val="16"/>
          <w:szCs w:val="16"/>
        </w:rPr>
      </w:pPr>
    </w:p>
    <w:p w14:paraId="5B825604" w14:textId="77777777" w:rsidR="004A0D75" w:rsidRDefault="004A0D75" w:rsidP="004A0D75">
      <w:pPr>
        <w:rPr>
          <w:sz w:val="16"/>
          <w:szCs w:val="16"/>
        </w:rPr>
      </w:pPr>
    </w:p>
    <w:p w14:paraId="322AC274" w14:textId="77777777" w:rsidR="004A0D75" w:rsidRDefault="004A0D75" w:rsidP="004A0D75">
      <w:pPr>
        <w:rPr>
          <w:sz w:val="16"/>
          <w:szCs w:val="16"/>
        </w:rPr>
      </w:pPr>
    </w:p>
    <w:p w14:paraId="2D729E4E" w14:textId="77777777" w:rsidR="004A0D75" w:rsidRDefault="004A0D75" w:rsidP="004A0D75">
      <w:pPr>
        <w:rPr>
          <w:sz w:val="16"/>
          <w:szCs w:val="16"/>
        </w:rPr>
      </w:pPr>
    </w:p>
    <w:p w14:paraId="212FD8BA" w14:textId="77777777" w:rsidR="004A0D75" w:rsidRDefault="004A0D75" w:rsidP="004A0D75">
      <w:pPr>
        <w:rPr>
          <w:sz w:val="16"/>
          <w:szCs w:val="16"/>
        </w:rPr>
      </w:pPr>
    </w:p>
    <w:p w14:paraId="439A0880" w14:textId="77777777" w:rsidR="004A0D75" w:rsidRDefault="004A0D75" w:rsidP="004A0D75">
      <w:pPr>
        <w:rPr>
          <w:sz w:val="16"/>
          <w:szCs w:val="16"/>
        </w:rPr>
      </w:pPr>
    </w:p>
    <w:p w14:paraId="0744E16F" w14:textId="77777777" w:rsidR="004A0D75" w:rsidRDefault="004A0D75" w:rsidP="004A0D75">
      <w:pPr>
        <w:ind w:left="-284"/>
        <w:rPr>
          <w:sz w:val="16"/>
          <w:szCs w:val="16"/>
        </w:rPr>
      </w:pPr>
    </w:p>
    <w:p w14:paraId="78890503" w14:textId="77777777" w:rsidR="004A0D75" w:rsidRDefault="004A0D75" w:rsidP="004A0D75">
      <w:pPr>
        <w:ind w:left="-284"/>
        <w:rPr>
          <w:sz w:val="16"/>
          <w:szCs w:val="16"/>
        </w:rPr>
      </w:pPr>
    </w:p>
    <w:p w14:paraId="3B922BF1" w14:textId="77777777" w:rsidR="004A0D75" w:rsidRDefault="004A0D75" w:rsidP="004A0D75">
      <w:pPr>
        <w:ind w:left="-284"/>
        <w:rPr>
          <w:sz w:val="16"/>
          <w:szCs w:val="16"/>
        </w:rPr>
      </w:pPr>
    </w:p>
    <w:p w14:paraId="71AC8D19" w14:textId="77777777" w:rsidR="004A0D75" w:rsidRDefault="004A0D75" w:rsidP="004A0D75">
      <w:pPr>
        <w:ind w:left="-284"/>
        <w:rPr>
          <w:sz w:val="16"/>
          <w:szCs w:val="16"/>
        </w:rPr>
      </w:pPr>
    </w:p>
    <w:p w14:paraId="03ADDC0A" w14:textId="77777777" w:rsidR="004A0D75" w:rsidRDefault="004A0D75" w:rsidP="004A0D75">
      <w:pPr>
        <w:ind w:left="-284"/>
        <w:rPr>
          <w:sz w:val="16"/>
          <w:szCs w:val="16"/>
        </w:rPr>
      </w:pPr>
    </w:p>
    <w:p w14:paraId="3FDF2B19" w14:textId="77777777" w:rsidR="004A0D75" w:rsidRDefault="004A0D75" w:rsidP="004A0D75">
      <w:pPr>
        <w:ind w:left="-284"/>
        <w:rPr>
          <w:sz w:val="16"/>
          <w:szCs w:val="16"/>
        </w:rPr>
      </w:pPr>
    </w:p>
    <w:p w14:paraId="6F853226" w14:textId="77777777" w:rsidR="004A0D75" w:rsidRDefault="004A0D75" w:rsidP="004A0D75">
      <w:pPr>
        <w:rPr>
          <w:sz w:val="16"/>
          <w:szCs w:val="16"/>
        </w:rPr>
      </w:pPr>
    </w:p>
    <w:p w14:paraId="63E1D45D" w14:textId="77777777" w:rsidR="004A0D75" w:rsidRDefault="004A0D75" w:rsidP="004A0D75">
      <w:pPr>
        <w:rPr>
          <w:sz w:val="16"/>
          <w:szCs w:val="16"/>
        </w:rPr>
      </w:pPr>
    </w:p>
    <w:p w14:paraId="699CD7AA" w14:textId="77777777" w:rsidR="004A0D75" w:rsidRDefault="004A0D75" w:rsidP="004A0D75">
      <w:pPr>
        <w:rPr>
          <w:sz w:val="16"/>
          <w:szCs w:val="16"/>
        </w:rPr>
      </w:pPr>
    </w:p>
    <w:p w14:paraId="410A7378" w14:textId="77777777" w:rsidR="004A0D75" w:rsidRDefault="004A0D75" w:rsidP="004A0D75">
      <w:pPr>
        <w:rPr>
          <w:sz w:val="16"/>
          <w:szCs w:val="16"/>
        </w:rPr>
      </w:pPr>
    </w:p>
    <w:p w14:paraId="48FC8CD9" w14:textId="77777777" w:rsidR="004A0D75" w:rsidRDefault="004A0D75" w:rsidP="004A0D75">
      <w:pPr>
        <w:rPr>
          <w:sz w:val="16"/>
          <w:szCs w:val="16"/>
        </w:rPr>
      </w:pPr>
    </w:p>
    <w:p w14:paraId="1BB43AE6" w14:textId="77777777" w:rsidR="004A0D75" w:rsidRDefault="004A0D75" w:rsidP="004A0D75">
      <w:pPr>
        <w:rPr>
          <w:sz w:val="16"/>
          <w:szCs w:val="16"/>
        </w:rPr>
      </w:pPr>
    </w:p>
    <w:p w14:paraId="6C4449C4" w14:textId="77777777" w:rsidR="004A0D75" w:rsidRDefault="004A0D75" w:rsidP="004A0D75">
      <w:pPr>
        <w:rPr>
          <w:sz w:val="16"/>
          <w:szCs w:val="16"/>
        </w:rPr>
      </w:pPr>
    </w:p>
    <w:p w14:paraId="12CED799" w14:textId="77777777" w:rsidR="004A0D75" w:rsidRDefault="004A0D75" w:rsidP="004A0D75">
      <w:pPr>
        <w:rPr>
          <w:sz w:val="16"/>
          <w:szCs w:val="16"/>
        </w:rPr>
      </w:pPr>
    </w:p>
    <w:p w14:paraId="2431B192" w14:textId="77777777" w:rsidR="004A0D75" w:rsidRDefault="004A0D75" w:rsidP="004A0D75">
      <w:pPr>
        <w:rPr>
          <w:sz w:val="16"/>
          <w:szCs w:val="16"/>
        </w:rPr>
      </w:pPr>
    </w:p>
    <w:p w14:paraId="2175EF3B" w14:textId="77777777" w:rsidR="004A0D75" w:rsidRDefault="004A0D75" w:rsidP="004A0D75">
      <w:pPr>
        <w:rPr>
          <w:sz w:val="16"/>
          <w:szCs w:val="16"/>
        </w:rPr>
      </w:pPr>
    </w:p>
    <w:p w14:paraId="44675EF5" w14:textId="77777777" w:rsidR="004A0D75" w:rsidRDefault="004A0D75" w:rsidP="004A0D75">
      <w:pPr>
        <w:rPr>
          <w:sz w:val="16"/>
          <w:szCs w:val="16"/>
        </w:rPr>
      </w:pPr>
    </w:p>
    <w:p w14:paraId="4CB2C381" w14:textId="77777777" w:rsidR="004A0D75" w:rsidRDefault="004A0D75" w:rsidP="004A0D75">
      <w:pPr>
        <w:rPr>
          <w:sz w:val="16"/>
          <w:szCs w:val="16"/>
        </w:rPr>
      </w:pPr>
    </w:p>
    <w:p w14:paraId="0103184A" w14:textId="77777777" w:rsidR="004A0D75" w:rsidRDefault="004A0D75" w:rsidP="004A0D75">
      <w:pPr>
        <w:rPr>
          <w:sz w:val="16"/>
          <w:szCs w:val="16"/>
        </w:rPr>
      </w:pPr>
    </w:p>
    <w:p w14:paraId="6EC77BFD" w14:textId="77777777" w:rsidR="004A0D75" w:rsidRDefault="004A0D75" w:rsidP="004A0D75">
      <w:pPr>
        <w:rPr>
          <w:sz w:val="16"/>
          <w:szCs w:val="16"/>
        </w:rPr>
      </w:pPr>
    </w:p>
    <w:p w14:paraId="75EC8016" w14:textId="77777777" w:rsidR="004A0D75" w:rsidRDefault="004A0D75" w:rsidP="004A0D75">
      <w:pPr>
        <w:rPr>
          <w:sz w:val="16"/>
          <w:szCs w:val="16"/>
        </w:rPr>
      </w:pPr>
    </w:p>
    <w:p w14:paraId="0CFAB605" w14:textId="77777777" w:rsidR="004A0D75" w:rsidRDefault="004A0D75" w:rsidP="004A0D75">
      <w:pPr>
        <w:rPr>
          <w:sz w:val="16"/>
          <w:szCs w:val="16"/>
        </w:rPr>
      </w:pPr>
    </w:p>
    <w:p w14:paraId="09259232" w14:textId="77777777" w:rsidR="004A0D75" w:rsidRDefault="004A0D75" w:rsidP="004A0D75">
      <w:pPr>
        <w:rPr>
          <w:sz w:val="16"/>
          <w:szCs w:val="16"/>
        </w:rPr>
      </w:pPr>
    </w:p>
    <w:p w14:paraId="01663A5F" w14:textId="77777777" w:rsidR="004A0D75" w:rsidRDefault="004A0D75" w:rsidP="004A0D75">
      <w:pPr>
        <w:rPr>
          <w:sz w:val="16"/>
          <w:szCs w:val="16"/>
        </w:rPr>
      </w:pPr>
    </w:p>
    <w:p w14:paraId="49D9F673" w14:textId="77777777" w:rsidR="004A0D75" w:rsidRDefault="004A0D75" w:rsidP="004A0D75">
      <w:pPr>
        <w:rPr>
          <w:sz w:val="16"/>
          <w:szCs w:val="16"/>
        </w:rPr>
      </w:pPr>
    </w:p>
    <w:p w14:paraId="49D06C80" w14:textId="77777777" w:rsidR="004A0D75" w:rsidRDefault="004A0D75" w:rsidP="004A0D75">
      <w:pPr>
        <w:rPr>
          <w:sz w:val="16"/>
          <w:szCs w:val="16"/>
        </w:rPr>
      </w:pPr>
    </w:p>
    <w:p w14:paraId="5BDF3DD2" w14:textId="77777777" w:rsidR="004A0D75" w:rsidRDefault="004A0D75" w:rsidP="004A0D75">
      <w:pPr>
        <w:rPr>
          <w:sz w:val="16"/>
          <w:szCs w:val="16"/>
        </w:rPr>
      </w:pPr>
    </w:p>
    <w:p w14:paraId="1E537A88" w14:textId="77777777" w:rsidR="004A0D75" w:rsidRDefault="004A0D75" w:rsidP="004A0D75">
      <w:pPr>
        <w:rPr>
          <w:sz w:val="16"/>
          <w:szCs w:val="16"/>
        </w:rPr>
      </w:pPr>
    </w:p>
    <w:p w14:paraId="039073B3" w14:textId="77777777" w:rsidR="004A0D75" w:rsidRDefault="004A0D75" w:rsidP="004A0D75">
      <w:pPr>
        <w:rPr>
          <w:sz w:val="16"/>
          <w:szCs w:val="16"/>
        </w:rPr>
      </w:pPr>
    </w:p>
    <w:p w14:paraId="57B347A8" w14:textId="77777777" w:rsidR="004A0D75" w:rsidRDefault="004A0D75" w:rsidP="004A0D75">
      <w:pPr>
        <w:rPr>
          <w:sz w:val="16"/>
          <w:szCs w:val="16"/>
        </w:rPr>
      </w:pPr>
    </w:p>
    <w:p w14:paraId="0D4D174F" w14:textId="77777777" w:rsidR="004A0D75" w:rsidRDefault="004A0D75" w:rsidP="004A0D75">
      <w:pPr>
        <w:rPr>
          <w:sz w:val="16"/>
          <w:szCs w:val="16"/>
        </w:rPr>
      </w:pPr>
    </w:p>
    <w:p w14:paraId="6183DD3B" w14:textId="77777777" w:rsidR="004A0D75" w:rsidRDefault="004A0D75" w:rsidP="004A0D75">
      <w:pPr>
        <w:rPr>
          <w:sz w:val="16"/>
          <w:szCs w:val="16"/>
        </w:rPr>
      </w:pPr>
    </w:p>
    <w:p w14:paraId="1ACB0EBB" w14:textId="77777777" w:rsidR="004A0D75" w:rsidRDefault="004A0D75" w:rsidP="004A0D75">
      <w:pPr>
        <w:rPr>
          <w:sz w:val="16"/>
          <w:szCs w:val="16"/>
        </w:rPr>
      </w:pPr>
    </w:p>
    <w:p w14:paraId="7B00DDCB" w14:textId="77777777" w:rsidR="004A0D75" w:rsidRDefault="004A0D75" w:rsidP="004A0D75">
      <w:pPr>
        <w:ind w:left="-284"/>
        <w:rPr>
          <w:sz w:val="18"/>
          <w:szCs w:val="18"/>
        </w:rPr>
      </w:pPr>
      <w:r>
        <w:rPr>
          <w:sz w:val="18"/>
          <w:szCs w:val="18"/>
        </w:rPr>
        <w:t xml:space="preserve">Готовил: </w:t>
      </w:r>
    </w:p>
    <w:p w14:paraId="6B49A7FC" w14:textId="17CB431A" w:rsidR="004A0D75" w:rsidRDefault="00FA7510" w:rsidP="004A0D75">
      <w:pPr>
        <w:ind w:left="-284"/>
        <w:rPr>
          <w:sz w:val="18"/>
          <w:szCs w:val="18"/>
        </w:rPr>
      </w:pPr>
      <w:r>
        <w:rPr>
          <w:sz w:val="18"/>
          <w:szCs w:val="18"/>
        </w:rPr>
        <w:t>Л.В.Щербакова</w:t>
      </w:r>
      <w:r w:rsidR="004A0D75">
        <w:rPr>
          <w:sz w:val="18"/>
          <w:szCs w:val="18"/>
        </w:rPr>
        <w:t xml:space="preserve">, зам. главы администрации муниципального образования Ковардицкое Муромского района, </w:t>
      </w:r>
      <w:r>
        <w:rPr>
          <w:sz w:val="18"/>
          <w:szCs w:val="18"/>
        </w:rPr>
        <w:t>05.04.2023</w:t>
      </w:r>
    </w:p>
    <w:p w14:paraId="03BE567A" w14:textId="77777777" w:rsidR="004A0D75" w:rsidRDefault="004A0D75" w:rsidP="004A0D75">
      <w:pPr>
        <w:ind w:left="-284"/>
        <w:rPr>
          <w:sz w:val="18"/>
          <w:szCs w:val="18"/>
        </w:rPr>
      </w:pPr>
    </w:p>
    <w:p w14:paraId="38083766" w14:textId="77777777" w:rsidR="004A0D75" w:rsidRDefault="004A0D75" w:rsidP="004A0D75">
      <w:pPr>
        <w:ind w:left="-284"/>
        <w:rPr>
          <w:sz w:val="18"/>
          <w:szCs w:val="18"/>
        </w:rPr>
      </w:pPr>
      <w:r>
        <w:rPr>
          <w:sz w:val="18"/>
          <w:szCs w:val="18"/>
        </w:rPr>
        <w:t>Разослать:</w:t>
      </w:r>
    </w:p>
    <w:p w14:paraId="2E421CEC" w14:textId="77777777" w:rsidR="004A0D75" w:rsidRDefault="004A0D75" w:rsidP="004A0D75">
      <w:pPr>
        <w:ind w:left="-284"/>
        <w:rPr>
          <w:sz w:val="18"/>
          <w:szCs w:val="18"/>
        </w:rPr>
      </w:pPr>
      <w:r>
        <w:rPr>
          <w:sz w:val="18"/>
          <w:szCs w:val="18"/>
        </w:rPr>
        <w:tab/>
      </w:r>
      <w:r>
        <w:rPr>
          <w:sz w:val="18"/>
          <w:szCs w:val="18"/>
        </w:rPr>
        <w:tab/>
        <w:t>1. Дело – 1 экз.</w:t>
      </w:r>
    </w:p>
    <w:p w14:paraId="395C4D8C" w14:textId="287E0412" w:rsidR="004A0D75" w:rsidRDefault="004A0D75" w:rsidP="004A0D75">
      <w:pPr>
        <w:ind w:left="-284"/>
        <w:rPr>
          <w:sz w:val="18"/>
          <w:szCs w:val="18"/>
        </w:rPr>
      </w:pPr>
      <w:r>
        <w:rPr>
          <w:sz w:val="18"/>
          <w:szCs w:val="18"/>
        </w:rPr>
        <w:tab/>
      </w:r>
      <w:r>
        <w:rPr>
          <w:sz w:val="18"/>
          <w:szCs w:val="18"/>
        </w:rPr>
        <w:tab/>
        <w:t>2. МБУК «Ковардицкий Дом культуры» - 1 экз.</w:t>
      </w:r>
    </w:p>
    <w:p w14:paraId="056EE93B" w14:textId="5FF5FED5" w:rsidR="008B7AB6" w:rsidRDefault="008B7AB6" w:rsidP="004A0D75">
      <w:pPr>
        <w:ind w:left="-284"/>
        <w:rPr>
          <w:sz w:val="18"/>
          <w:szCs w:val="18"/>
        </w:rPr>
      </w:pPr>
      <w:r>
        <w:rPr>
          <w:sz w:val="18"/>
          <w:szCs w:val="18"/>
        </w:rPr>
        <w:t xml:space="preserve">                      3. Муромская городская прокуратура- 1 экз.</w:t>
      </w:r>
    </w:p>
    <w:p w14:paraId="54D91EC3" w14:textId="77777777" w:rsidR="008B7AB6" w:rsidRDefault="008B7AB6" w:rsidP="004A0D75">
      <w:pPr>
        <w:ind w:left="-284"/>
        <w:rPr>
          <w:sz w:val="18"/>
          <w:szCs w:val="18"/>
        </w:rPr>
      </w:pPr>
    </w:p>
    <w:p w14:paraId="482A283A" w14:textId="77777777" w:rsidR="00DC6E85" w:rsidRDefault="00DC6E85" w:rsidP="00DC6E85">
      <w:pPr>
        <w:jc w:val="right"/>
        <w:rPr>
          <w:i/>
        </w:rPr>
      </w:pPr>
      <w:r>
        <w:rPr>
          <w:i/>
        </w:rPr>
        <w:lastRenderedPageBreak/>
        <w:t>Приложение к постановлению</w:t>
      </w:r>
    </w:p>
    <w:p w14:paraId="14560E0B" w14:textId="476945B1" w:rsidR="00DC6E85" w:rsidRPr="00B53396" w:rsidRDefault="00DC6E85" w:rsidP="00DC6E85">
      <w:pPr>
        <w:jc w:val="right"/>
        <w:rPr>
          <w:i/>
          <w:u w:val="single"/>
        </w:rPr>
      </w:pPr>
      <w:r w:rsidRPr="00B53396">
        <w:rPr>
          <w:i/>
          <w:u w:val="single"/>
        </w:rPr>
        <w:t xml:space="preserve">от </w:t>
      </w:r>
      <w:r w:rsidR="00B53396" w:rsidRPr="00B53396">
        <w:rPr>
          <w:i/>
          <w:u w:val="single"/>
        </w:rPr>
        <w:t>05.04.2023</w:t>
      </w:r>
      <w:r>
        <w:rPr>
          <w:i/>
        </w:rPr>
        <w:t xml:space="preserve"> №</w:t>
      </w:r>
      <w:r w:rsidR="00B53396" w:rsidRPr="00B53396">
        <w:rPr>
          <w:i/>
          <w:u w:val="single"/>
        </w:rPr>
        <w:t>202</w:t>
      </w:r>
    </w:p>
    <w:p w14:paraId="446585BA" w14:textId="77777777" w:rsidR="00DC6E85" w:rsidRDefault="00DC6E85" w:rsidP="00DC6E85">
      <w:pPr>
        <w:pStyle w:val="a5"/>
        <w:jc w:val="both"/>
        <w:rPr>
          <w:sz w:val="28"/>
          <w:szCs w:val="28"/>
        </w:rPr>
      </w:pPr>
    </w:p>
    <w:p w14:paraId="1A5F8324" w14:textId="77777777" w:rsidR="00DC6E85" w:rsidRDefault="00DC6E85" w:rsidP="00DC6E85">
      <w:pPr>
        <w:pStyle w:val="a5"/>
        <w:ind w:firstLine="748"/>
        <w:jc w:val="center"/>
        <w:rPr>
          <w:rStyle w:val="a3"/>
          <w:b w:val="0"/>
        </w:rPr>
      </w:pPr>
      <w:r>
        <w:rPr>
          <w:rStyle w:val="a3"/>
          <w:sz w:val="28"/>
          <w:szCs w:val="28"/>
        </w:rPr>
        <w:t>6. Досудебный (внесудебный) порядок обжалования решений и действий (бездействия) учреждения, а также его должностных лиц и работников, при предоставлении муниципальной услуги</w:t>
      </w:r>
    </w:p>
    <w:p w14:paraId="5D36B28D" w14:textId="77777777" w:rsidR="00DC6E85" w:rsidRDefault="00DC6E85" w:rsidP="00DC6E85">
      <w:pPr>
        <w:autoSpaceDE w:val="0"/>
        <w:autoSpaceDN w:val="0"/>
        <w:adjustRightInd w:val="0"/>
        <w:jc w:val="both"/>
        <w:outlineLvl w:val="0"/>
        <w:rPr>
          <w:rFonts w:eastAsiaTheme="minorHAnsi"/>
          <w:b/>
          <w:bCs/>
          <w:sz w:val="28"/>
          <w:szCs w:val="28"/>
          <w14:ligatures w14:val="standardContextual"/>
        </w:rPr>
      </w:pPr>
    </w:p>
    <w:p w14:paraId="166CA716" w14:textId="77777777" w:rsidR="00DC6E85" w:rsidRDefault="00DC6E85" w:rsidP="00DC6E85">
      <w:pPr>
        <w:autoSpaceDE w:val="0"/>
        <w:autoSpaceDN w:val="0"/>
        <w:adjustRightInd w:val="0"/>
        <w:ind w:firstLine="540"/>
        <w:jc w:val="both"/>
        <w:rPr>
          <w:rFonts w:eastAsiaTheme="minorHAnsi"/>
          <w:sz w:val="28"/>
          <w:szCs w:val="28"/>
          <w14:ligatures w14:val="standardContextual"/>
        </w:rPr>
      </w:pPr>
      <w:r>
        <w:rPr>
          <w:rFonts w:eastAsiaTheme="minorHAnsi"/>
          <w:sz w:val="28"/>
          <w:szCs w:val="28"/>
          <w14:ligatures w14:val="standardContextual"/>
        </w:rPr>
        <w:t>6.1 Заявитель может обратиться с жалобой в том числе в следующих случаях:</w:t>
      </w:r>
    </w:p>
    <w:p w14:paraId="6152C4FE"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1) нарушение срока регистрации запроса о предоставлении государственной или муниципальной услуги, запроса, указанного в </w:t>
      </w:r>
      <w:hyperlink r:id="rId6" w:history="1">
        <w:r>
          <w:rPr>
            <w:rFonts w:eastAsiaTheme="minorHAnsi"/>
            <w:color w:val="0000FF"/>
            <w:sz w:val="28"/>
            <w:szCs w:val="28"/>
            <w14:ligatures w14:val="standardContextual"/>
          </w:rPr>
          <w:t>статье 15.1</w:t>
        </w:r>
      </w:hyperlink>
      <w:r>
        <w:rPr>
          <w:rFonts w:eastAsiaTheme="minorHAnsi"/>
          <w:sz w:val="28"/>
          <w:szCs w:val="28"/>
          <w14:ligatures w14:val="standardContextual"/>
        </w:rPr>
        <w:t xml:space="preserve"> настоящего Федерального закона;</w:t>
      </w:r>
    </w:p>
    <w:p w14:paraId="3F5C217C"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 2) нарушение срока предоставления государственной или муниципальной услуги. </w:t>
      </w:r>
    </w:p>
    <w:p w14:paraId="4C7D6A63"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026737BA"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4CD1934A"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14:paraId="1F0C6AFC"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3A70FBA5"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7" w:history="1">
        <w:r>
          <w:rPr>
            <w:rFonts w:eastAsiaTheme="minorHAnsi"/>
            <w:color w:val="0000FF"/>
            <w:sz w:val="28"/>
            <w:szCs w:val="28"/>
            <w14:ligatures w14:val="standardContextual"/>
          </w:rPr>
          <w:t xml:space="preserve">частью 1.1 </w:t>
        </w:r>
        <w:r>
          <w:rPr>
            <w:rFonts w:eastAsiaTheme="minorHAnsi"/>
            <w:color w:val="0000FF"/>
            <w:sz w:val="28"/>
            <w:szCs w:val="28"/>
            <w14:ligatures w14:val="standardContextual"/>
          </w:rPr>
          <w:lastRenderedPageBreak/>
          <w:t>статьи 16</w:t>
        </w:r>
      </w:hyperlink>
      <w:r>
        <w:rPr>
          <w:rFonts w:eastAsiaTheme="minorHAnsi"/>
          <w:sz w:val="28"/>
          <w:szCs w:val="28"/>
          <w14:ligatures w14:val="standardContextual"/>
        </w:rPr>
        <w:t xml:space="preserve">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w:t>
      </w:r>
    </w:p>
    <w:p w14:paraId="1B72C854"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8) нарушение срока или порядка выдачи документов по результатам предоставления государственной или муниципальной услуги;</w:t>
      </w:r>
    </w:p>
    <w:p w14:paraId="1D7BFAC3"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14:paraId="384FBFD1" w14:textId="77777777" w:rsidR="00DC6E85" w:rsidRPr="00F13207" w:rsidRDefault="00DC6E85" w:rsidP="00DC6E85">
      <w:pPr>
        <w:autoSpaceDE w:val="0"/>
        <w:autoSpaceDN w:val="0"/>
        <w:adjustRightInd w:val="0"/>
        <w:spacing w:before="280"/>
        <w:ind w:firstLine="540"/>
        <w:jc w:val="both"/>
        <w:rPr>
          <w:rFonts w:eastAsiaTheme="minorHAnsi"/>
          <w:sz w:val="16"/>
          <w:szCs w:val="16"/>
          <w14:ligatures w14:val="standardContextual"/>
        </w:rPr>
      </w:pPr>
      <w:r>
        <w:rPr>
          <w:rFonts w:eastAsiaTheme="minorHAnsi"/>
          <w:sz w:val="28"/>
          <w:szCs w:val="28"/>
          <w14:ligatures w14:val="standardContextual"/>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8" w:history="1">
        <w:r>
          <w:rPr>
            <w:rFonts w:eastAsiaTheme="minorHAnsi"/>
            <w:color w:val="0000FF"/>
            <w:sz w:val="28"/>
            <w:szCs w:val="28"/>
            <w14:ligatures w14:val="standardContextual"/>
          </w:rPr>
          <w:t>пунктом 4 части 1 статьи 7</w:t>
        </w:r>
      </w:hyperlink>
      <w:r>
        <w:rPr>
          <w:rFonts w:eastAsiaTheme="minorHAnsi"/>
          <w:sz w:val="28"/>
          <w:szCs w:val="28"/>
          <w14:ligatures w14:val="standardContextual"/>
        </w:rPr>
        <w:t xml:space="preserve"> настоящего Федерального закона. </w:t>
      </w:r>
    </w:p>
    <w:p w14:paraId="667E7882" w14:textId="77777777" w:rsidR="00DC6E85" w:rsidRPr="00F13207" w:rsidRDefault="00DC6E85" w:rsidP="00DC6E85">
      <w:pPr>
        <w:autoSpaceDE w:val="0"/>
        <w:autoSpaceDN w:val="0"/>
        <w:adjustRightInd w:val="0"/>
        <w:jc w:val="center"/>
        <w:outlineLvl w:val="0"/>
        <w:rPr>
          <w:rFonts w:eastAsiaTheme="minorHAnsi"/>
          <w:sz w:val="28"/>
          <w:szCs w:val="28"/>
          <w14:ligatures w14:val="standardContextual"/>
        </w:rPr>
      </w:pPr>
      <w:r>
        <w:rPr>
          <w:rFonts w:eastAsiaTheme="minorHAnsi"/>
          <w:sz w:val="28"/>
          <w:szCs w:val="28"/>
          <w14:ligatures w14:val="standardContextual"/>
        </w:rPr>
        <w:t>П</w:t>
      </w:r>
      <w:r w:rsidRPr="00F13207">
        <w:rPr>
          <w:rFonts w:eastAsiaTheme="minorHAnsi"/>
          <w:sz w:val="28"/>
          <w:szCs w:val="28"/>
          <w14:ligatures w14:val="standardContextual"/>
        </w:rPr>
        <w:t>оряд</w:t>
      </w:r>
      <w:r>
        <w:rPr>
          <w:rFonts w:eastAsiaTheme="minorHAnsi"/>
          <w:sz w:val="28"/>
          <w:szCs w:val="28"/>
          <w14:ligatures w14:val="standardContextual"/>
        </w:rPr>
        <w:t>о</w:t>
      </w:r>
      <w:r w:rsidRPr="00F13207">
        <w:rPr>
          <w:rFonts w:eastAsiaTheme="minorHAnsi"/>
          <w:sz w:val="28"/>
          <w:szCs w:val="28"/>
          <w14:ligatures w14:val="standardContextual"/>
        </w:rPr>
        <w:t>к подачи и рассмотрения жалобы</w:t>
      </w:r>
      <w:r>
        <w:rPr>
          <w:rFonts w:eastAsiaTheme="minorHAnsi"/>
          <w:sz w:val="28"/>
          <w:szCs w:val="28"/>
          <w14:ligatures w14:val="standardContextual"/>
        </w:rPr>
        <w:t>.</w:t>
      </w:r>
    </w:p>
    <w:p w14:paraId="1CE20D4A" w14:textId="77777777" w:rsidR="00DC6E85" w:rsidRDefault="00DC6E85" w:rsidP="00DC6E85">
      <w:pPr>
        <w:pStyle w:val="a5"/>
        <w:ind w:firstLine="748"/>
        <w:jc w:val="both"/>
        <w:rPr>
          <w:sz w:val="28"/>
          <w:szCs w:val="28"/>
        </w:rPr>
      </w:pPr>
    </w:p>
    <w:p w14:paraId="27247F3D" w14:textId="77777777" w:rsidR="00DC6E85" w:rsidRDefault="00DC6E85" w:rsidP="00DC6E85">
      <w:pPr>
        <w:autoSpaceDE w:val="0"/>
        <w:autoSpaceDN w:val="0"/>
        <w:adjustRightInd w:val="0"/>
        <w:ind w:firstLine="540"/>
        <w:jc w:val="both"/>
        <w:rPr>
          <w:rFonts w:eastAsiaTheme="minorHAnsi"/>
          <w:sz w:val="28"/>
          <w:szCs w:val="28"/>
          <w14:ligatures w14:val="standardContextual"/>
        </w:rPr>
      </w:pPr>
      <w:r>
        <w:rPr>
          <w:rFonts w:eastAsiaTheme="minorHAnsi"/>
          <w:sz w:val="28"/>
          <w:szCs w:val="28"/>
          <w14:ligatures w14:val="standardContextual"/>
        </w:rPr>
        <w:t xml:space="preserve">6.2 Жалоба подается в письменной форме на бумажном носителе, в том числе при личном приеме заявителя, в электронной форме в МБУК «Ковардицкий ДК», предоставляющий муниципальную услугу. Жалобы на решения и действия (бездействие) руководителя МБУК «Ковардицкий ДК», предоставляющего муниципальную услугу, рассматриваются заместителем Главы администрации муниципального образования. </w:t>
      </w:r>
    </w:p>
    <w:p w14:paraId="3E321935" w14:textId="48D36234"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6.2.1 Жалоба на решения и действия (бездействие)</w:t>
      </w:r>
      <w:r w:rsidRPr="005B1735">
        <w:rPr>
          <w:rFonts w:eastAsiaTheme="minorHAnsi"/>
          <w:sz w:val="28"/>
          <w:szCs w:val="28"/>
          <w14:ligatures w14:val="standardContextual"/>
        </w:rPr>
        <w:t xml:space="preserve"> </w:t>
      </w:r>
      <w:r>
        <w:rPr>
          <w:rFonts w:eastAsiaTheme="minorHAnsi"/>
          <w:sz w:val="28"/>
          <w:szCs w:val="28"/>
          <w14:ligatures w14:val="standardContextual"/>
        </w:rPr>
        <w:t xml:space="preserve">МБУК «Ковардицкий ДК» предоставляющего муниципальную услугу, руководителя МБУК                        «Ковардицкий ДК»,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22FDDC20"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6.2.2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w:t>
      </w:r>
      <w:r>
        <w:rPr>
          <w:rFonts w:eastAsiaTheme="minorHAnsi"/>
          <w:sz w:val="28"/>
          <w:szCs w:val="28"/>
          <w14:ligatures w14:val="standardContextual"/>
        </w:rPr>
        <w:lastRenderedPageBreak/>
        <w:t xml:space="preserve">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r:id="rId9" w:history="1">
        <w:r>
          <w:rPr>
            <w:rFonts w:eastAsiaTheme="minorHAnsi"/>
            <w:color w:val="0000FF"/>
            <w:sz w:val="28"/>
            <w:szCs w:val="28"/>
            <w14:ligatures w14:val="standardContextual"/>
          </w:rPr>
          <w:t>статьи 11.1</w:t>
        </w:r>
      </w:hyperlink>
      <w:r>
        <w:rPr>
          <w:rFonts w:eastAsiaTheme="minorHAnsi"/>
          <w:sz w:val="28"/>
          <w:szCs w:val="28"/>
          <w14:ligatures w14:val="standardContextual"/>
        </w:rPr>
        <w:t xml:space="preserve"> настоящего Федерального закона и настоящей статьи не применяются.</w:t>
      </w:r>
    </w:p>
    <w:p w14:paraId="1E1A3130" w14:textId="5D5DDD16"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6.2.</w:t>
      </w:r>
      <w:r w:rsidR="0062156F">
        <w:rPr>
          <w:rFonts w:eastAsiaTheme="minorHAnsi"/>
          <w:sz w:val="28"/>
          <w:szCs w:val="28"/>
          <w14:ligatures w14:val="standardContextual"/>
        </w:rPr>
        <w:t>3</w:t>
      </w:r>
      <w:r>
        <w:rPr>
          <w:rFonts w:eastAsiaTheme="minorHAnsi"/>
          <w:sz w:val="28"/>
          <w:szCs w:val="28"/>
          <w14:ligatures w14:val="standardContextual"/>
        </w:rPr>
        <w:t>. Жалоба должна содержать:</w:t>
      </w:r>
    </w:p>
    <w:p w14:paraId="6DDDADDD"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1) наименование органа, предоставляющего муниципальную услугу, должностного лица МБУК «Ковардицкий ДК», решения и действия                         (бездействия) которых обжалуются; </w:t>
      </w:r>
    </w:p>
    <w:p w14:paraId="6C63F6A9"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1FAA981"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3) сведения об обжалуемых решениях и действиях (бездействии) МБУК «Ковардицкий ДК», должностного лица</w:t>
      </w:r>
      <w:r w:rsidRPr="006655C3">
        <w:rPr>
          <w:rFonts w:eastAsiaTheme="minorHAnsi"/>
          <w:sz w:val="28"/>
          <w:szCs w:val="28"/>
          <w14:ligatures w14:val="standardContextual"/>
        </w:rPr>
        <w:t xml:space="preserve"> </w:t>
      </w:r>
      <w:r>
        <w:rPr>
          <w:rFonts w:eastAsiaTheme="minorHAnsi"/>
          <w:sz w:val="28"/>
          <w:szCs w:val="28"/>
          <w14:ligatures w14:val="standardContextual"/>
        </w:rPr>
        <w:t xml:space="preserve">МБУК «Ковардицкий ДК»; </w:t>
      </w:r>
    </w:p>
    <w:p w14:paraId="18459A4C" w14:textId="7B063BA1" w:rsidR="00DC6E85" w:rsidRDefault="00DC6E85" w:rsidP="0062156F">
      <w:pPr>
        <w:autoSpaceDE w:val="0"/>
        <w:autoSpaceDN w:val="0"/>
        <w:adjustRightInd w:val="0"/>
        <w:ind w:firstLine="540"/>
        <w:jc w:val="both"/>
        <w:rPr>
          <w:rFonts w:eastAsiaTheme="minorHAnsi"/>
          <w:sz w:val="16"/>
          <w:szCs w:val="16"/>
          <w14:ligatures w14:val="standardContextual"/>
        </w:rPr>
      </w:pPr>
      <w:r>
        <w:rPr>
          <w:rFonts w:eastAsiaTheme="minorHAnsi"/>
          <w:sz w:val="28"/>
          <w:szCs w:val="28"/>
          <w14:ligatures w14:val="standardContextual"/>
        </w:rPr>
        <w:t>4) доводы, на основании которых заявитель не согласен с решением и действием (бездействием) МБУК «Ковардицкий ДК»,</w:t>
      </w:r>
      <w:r w:rsidRPr="00DD63A2">
        <w:rPr>
          <w:rFonts w:eastAsiaTheme="minorHAnsi"/>
          <w:sz w:val="28"/>
          <w:szCs w:val="28"/>
          <w14:ligatures w14:val="standardContextual"/>
        </w:rPr>
        <w:t xml:space="preserve"> </w:t>
      </w:r>
      <w:r>
        <w:rPr>
          <w:rFonts w:eastAsiaTheme="minorHAnsi"/>
          <w:sz w:val="28"/>
          <w:szCs w:val="28"/>
          <w14:ligatures w14:val="standardContextual"/>
        </w:rPr>
        <w:t>должностного лица</w:t>
      </w:r>
      <w:r w:rsidRPr="006655C3">
        <w:rPr>
          <w:rFonts w:eastAsiaTheme="minorHAnsi"/>
          <w:sz w:val="28"/>
          <w:szCs w:val="28"/>
          <w14:ligatures w14:val="standardContextual"/>
        </w:rPr>
        <w:t xml:space="preserve"> </w:t>
      </w:r>
      <w:r>
        <w:rPr>
          <w:rFonts w:eastAsiaTheme="minorHAnsi"/>
          <w:sz w:val="28"/>
          <w:szCs w:val="28"/>
          <w14:ligatures w14:val="standardContextual"/>
        </w:rPr>
        <w:t>МБУК «Ковардицкий ДК». Заявителем могут быть представлены документы (при наличии), подтверждающие доводы заявителя, либо их копии.</w:t>
      </w:r>
    </w:p>
    <w:p w14:paraId="392A95E9" w14:textId="77777777" w:rsidR="0062156F" w:rsidRPr="0062156F" w:rsidRDefault="0062156F" w:rsidP="0062156F">
      <w:pPr>
        <w:autoSpaceDE w:val="0"/>
        <w:autoSpaceDN w:val="0"/>
        <w:adjustRightInd w:val="0"/>
        <w:ind w:firstLine="540"/>
        <w:jc w:val="both"/>
        <w:rPr>
          <w:rFonts w:eastAsiaTheme="minorHAnsi"/>
          <w:sz w:val="16"/>
          <w:szCs w:val="16"/>
          <w14:ligatures w14:val="standardContextual"/>
        </w:rPr>
      </w:pPr>
    </w:p>
    <w:p w14:paraId="413D26AF" w14:textId="0BDC08DD" w:rsidR="00DC6E85" w:rsidRDefault="00DC6E85" w:rsidP="0062156F">
      <w:pPr>
        <w:autoSpaceDE w:val="0"/>
        <w:autoSpaceDN w:val="0"/>
        <w:adjustRightInd w:val="0"/>
        <w:jc w:val="center"/>
        <w:rPr>
          <w:rFonts w:eastAsiaTheme="minorHAnsi"/>
          <w:sz w:val="28"/>
          <w:szCs w:val="28"/>
          <w14:ligatures w14:val="standardContextual"/>
        </w:rPr>
      </w:pPr>
      <w:r>
        <w:rPr>
          <w:rFonts w:eastAsiaTheme="minorHAnsi"/>
          <w:sz w:val="28"/>
          <w:szCs w:val="28"/>
          <w14:ligatures w14:val="standardContextual"/>
        </w:rPr>
        <w:t>Сроки рассмотрения жалоб</w:t>
      </w:r>
      <w:r w:rsidR="0062156F">
        <w:rPr>
          <w:rFonts w:eastAsiaTheme="minorHAnsi"/>
          <w:sz w:val="28"/>
          <w:szCs w:val="28"/>
          <w14:ligatures w14:val="standardContextual"/>
        </w:rPr>
        <w:t>.</w:t>
      </w:r>
    </w:p>
    <w:p w14:paraId="0F3E2084" w14:textId="77777777" w:rsidR="0062156F" w:rsidRDefault="0062156F" w:rsidP="0062156F">
      <w:pPr>
        <w:autoSpaceDE w:val="0"/>
        <w:autoSpaceDN w:val="0"/>
        <w:adjustRightInd w:val="0"/>
        <w:jc w:val="center"/>
        <w:rPr>
          <w:rFonts w:eastAsiaTheme="minorHAnsi"/>
          <w:sz w:val="28"/>
          <w:szCs w:val="28"/>
          <w14:ligatures w14:val="standardContextual"/>
        </w:rPr>
      </w:pPr>
    </w:p>
    <w:p w14:paraId="6201CF94" w14:textId="134CC56A" w:rsidR="00DC6E85" w:rsidRDefault="0062156F" w:rsidP="0062156F">
      <w:pPr>
        <w:autoSpaceDE w:val="0"/>
        <w:autoSpaceDN w:val="0"/>
        <w:adjustRightInd w:val="0"/>
        <w:jc w:val="both"/>
        <w:rPr>
          <w:rFonts w:eastAsiaTheme="minorHAnsi"/>
          <w:sz w:val="28"/>
          <w:szCs w:val="28"/>
          <w14:ligatures w14:val="standardContextual"/>
        </w:rPr>
      </w:pPr>
      <w:r>
        <w:rPr>
          <w:rFonts w:eastAsiaTheme="minorHAnsi"/>
          <w:sz w:val="28"/>
          <w:szCs w:val="28"/>
          <w14:ligatures w14:val="standardContextual"/>
        </w:rPr>
        <w:t xml:space="preserve">        </w:t>
      </w:r>
      <w:r w:rsidR="00DC6E85">
        <w:rPr>
          <w:rFonts w:eastAsiaTheme="minorHAnsi"/>
          <w:sz w:val="28"/>
          <w:szCs w:val="28"/>
          <w14:ligatures w14:val="standardContextual"/>
        </w:rPr>
        <w:t>Жалоба, поступившая в МБУК «Ковардицкий ДК, предоставляющий муниципальную услугу, подлежит рассмотрению в течение пятнадцати рабочих дней со дня ее регистрации, а в случае обжалования отказа МБУК «Ковардицкий ДК»,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7A854FF5" w14:textId="033E3B68" w:rsidR="00DC6E85" w:rsidRDefault="00DC6E85" w:rsidP="00DC6E85">
      <w:pPr>
        <w:autoSpaceDE w:val="0"/>
        <w:autoSpaceDN w:val="0"/>
        <w:adjustRightInd w:val="0"/>
        <w:jc w:val="center"/>
        <w:rPr>
          <w:rFonts w:eastAsiaTheme="minorHAnsi"/>
          <w:sz w:val="28"/>
          <w:szCs w:val="28"/>
          <w14:ligatures w14:val="standardContextual"/>
        </w:rPr>
      </w:pPr>
      <w:r>
        <w:rPr>
          <w:rFonts w:eastAsiaTheme="minorHAnsi"/>
          <w:sz w:val="28"/>
          <w:szCs w:val="28"/>
          <w14:ligatures w14:val="standardContextual"/>
        </w:rPr>
        <w:t>Результат рассмотрения жалобы .</w:t>
      </w:r>
    </w:p>
    <w:p w14:paraId="0579AFFB" w14:textId="77777777" w:rsidR="0062156F" w:rsidRDefault="0062156F" w:rsidP="00DC6E85">
      <w:pPr>
        <w:autoSpaceDE w:val="0"/>
        <w:autoSpaceDN w:val="0"/>
        <w:adjustRightInd w:val="0"/>
        <w:jc w:val="center"/>
        <w:rPr>
          <w:rFonts w:eastAsiaTheme="minorHAnsi"/>
          <w:sz w:val="28"/>
          <w:szCs w:val="28"/>
          <w14:ligatures w14:val="standardContextual"/>
        </w:rPr>
      </w:pPr>
    </w:p>
    <w:p w14:paraId="6759591F" w14:textId="77777777" w:rsidR="00DC6E85" w:rsidRDefault="00DC6E85" w:rsidP="00DC6E85">
      <w:pPr>
        <w:autoSpaceDE w:val="0"/>
        <w:autoSpaceDN w:val="0"/>
        <w:adjustRightInd w:val="0"/>
        <w:jc w:val="both"/>
        <w:rPr>
          <w:rFonts w:eastAsiaTheme="minorHAnsi"/>
          <w:sz w:val="28"/>
          <w:szCs w:val="28"/>
          <w14:ligatures w14:val="standardContextual"/>
        </w:rPr>
      </w:pPr>
      <w:r>
        <w:rPr>
          <w:rFonts w:eastAsiaTheme="minorHAnsi"/>
          <w:sz w:val="28"/>
          <w:szCs w:val="28"/>
          <w14:ligatures w14:val="standardContextual"/>
        </w:rPr>
        <w:t xml:space="preserve">       6.3 По результатам рассмотрения жалобы принимается одно из следующих решений:</w:t>
      </w:r>
    </w:p>
    <w:p w14:paraId="69BCE27C" w14:textId="77777777" w:rsidR="00DC6E85" w:rsidRDefault="00DC6E85" w:rsidP="00DC6E85">
      <w:pPr>
        <w:autoSpaceDE w:val="0"/>
        <w:autoSpaceDN w:val="0"/>
        <w:adjustRightInd w:val="0"/>
        <w:jc w:val="both"/>
        <w:rPr>
          <w:rFonts w:eastAsiaTheme="minorHAnsi"/>
          <w:sz w:val="28"/>
          <w:szCs w:val="28"/>
          <w14:ligatures w14:val="standardContextual"/>
        </w:rPr>
      </w:pPr>
      <w:r>
        <w:rPr>
          <w:rFonts w:eastAsiaTheme="minorHAnsi"/>
          <w:sz w:val="28"/>
          <w:szCs w:val="28"/>
          <w14:ligatures w14:val="standardContextu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E49A24A"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lastRenderedPageBreak/>
        <w:t>2) в удовлетворении жалобы отказывается.</w:t>
      </w:r>
    </w:p>
    <w:p w14:paraId="39E3B24C" w14:textId="77777777" w:rsidR="00DC6E85" w:rsidRDefault="00DC6E85" w:rsidP="00DC6E85">
      <w:pPr>
        <w:autoSpaceDE w:val="0"/>
        <w:autoSpaceDN w:val="0"/>
        <w:adjustRightInd w:val="0"/>
        <w:spacing w:before="280"/>
        <w:ind w:firstLine="540"/>
        <w:jc w:val="center"/>
        <w:rPr>
          <w:rFonts w:eastAsiaTheme="minorHAnsi"/>
          <w:sz w:val="28"/>
          <w:szCs w:val="28"/>
          <w14:ligatures w14:val="standardContextual"/>
        </w:rPr>
      </w:pPr>
      <w:r>
        <w:rPr>
          <w:rFonts w:eastAsiaTheme="minorHAnsi"/>
          <w:sz w:val="28"/>
          <w:szCs w:val="28"/>
          <w14:ligatures w14:val="standardContextual"/>
        </w:rPr>
        <w:t>Порядок информирования заявителя  о результатах рассмотрения жалобы.</w:t>
      </w:r>
    </w:p>
    <w:p w14:paraId="6F3BD709" w14:textId="77777777" w:rsidR="00DC6E85" w:rsidRDefault="00DC6E85" w:rsidP="00DC6E85">
      <w:pPr>
        <w:autoSpaceDE w:val="0"/>
        <w:autoSpaceDN w:val="0"/>
        <w:adjustRightInd w:val="0"/>
        <w:jc w:val="both"/>
        <w:rPr>
          <w:rFonts w:eastAsiaTheme="minorHAnsi"/>
          <w:sz w:val="28"/>
          <w:szCs w:val="28"/>
          <w14:ligatures w14:val="standardContextual"/>
        </w:rPr>
      </w:pPr>
      <w:bookmarkStart w:id="0" w:name="Par0"/>
      <w:bookmarkEnd w:id="0"/>
      <w:r>
        <w:rPr>
          <w:rFonts w:eastAsiaTheme="minorHAnsi"/>
          <w:sz w:val="28"/>
          <w:szCs w:val="28"/>
          <w14:ligatures w14:val="standardContextual"/>
        </w:rPr>
        <w:t xml:space="preserve">      6.4 Не позднее дня, следующего за днем принятия решения, указанного в </w:t>
      </w:r>
      <w:hyperlink r:id="rId10" w:history="1">
        <w:r>
          <w:rPr>
            <w:rFonts w:eastAsiaTheme="minorHAnsi"/>
            <w:color w:val="0000FF"/>
            <w:sz w:val="28"/>
            <w:szCs w:val="28"/>
            <w14:ligatures w14:val="standardContextual"/>
          </w:rPr>
          <w:t>части 7</w:t>
        </w:r>
      </w:hyperlink>
      <w:r>
        <w:rPr>
          <w:rFonts w:eastAsiaTheme="minorHAnsi"/>
          <w:sz w:val="28"/>
          <w:szCs w:val="28"/>
          <w14:ligatures w14:val="standardContextual"/>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5B574C5"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6.4.1. В случае признания жалобы подлежащей удовлетворению в ответе заявителю, указанном в </w:t>
      </w:r>
      <w:hyperlink w:anchor="Par0" w:history="1">
        <w:r>
          <w:rPr>
            <w:rFonts w:eastAsiaTheme="minorHAnsi"/>
            <w:color w:val="0000FF"/>
            <w:sz w:val="28"/>
            <w:szCs w:val="28"/>
            <w14:ligatures w14:val="standardContextual"/>
          </w:rPr>
          <w:t>части 8</w:t>
        </w:r>
      </w:hyperlink>
      <w:r>
        <w:rPr>
          <w:rFonts w:eastAsiaTheme="minorHAnsi"/>
          <w:sz w:val="28"/>
          <w:szCs w:val="28"/>
          <w14:ligatures w14:val="standardContextual"/>
        </w:rPr>
        <w:t xml:space="preserve"> настоящей статьи, дается информация о действиях, осуществляемых МБУК «Ковардицкий ДК», предоставляющим муниципальную услугу,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14:paraId="7D4D972F"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6.4.2. В случае признания жалобы не подлежащей удовлетворению в ответе заявителю, указанном в </w:t>
      </w:r>
      <w:hyperlink w:anchor="Par0" w:history="1">
        <w:r>
          <w:rPr>
            <w:rFonts w:eastAsiaTheme="minorHAnsi"/>
            <w:color w:val="0000FF"/>
            <w:sz w:val="28"/>
            <w:szCs w:val="28"/>
            <w14:ligatures w14:val="standardContextual"/>
          </w:rPr>
          <w:t>части 8</w:t>
        </w:r>
      </w:hyperlink>
      <w:r>
        <w:rPr>
          <w:rFonts w:eastAsiaTheme="minorHAnsi"/>
          <w:sz w:val="28"/>
          <w:szCs w:val="28"/>
          <w14:ligatures w14:val="standardContextual"/>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14:paraId="24ADDC50" w14:textId="77777777" w:rsidR="00DC6E85" w:rsidRDefault="00DC6E85" w:rsidP="00DC6E85">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6.4.3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1" w:history="1">
        <w:r>
          <w:rPr>
            <w:rFonts w:eastAsiaTheme="minorHAnsi"/>
            <w:color w:val="0000FF"/>
            <w:sz w:val="28"/>
            <w:szCs w:val="28"/>
            <w14:ligatures w14:val="standardContextual"/>
          </w:rPr>
          <w:t>частью 1</w:t>
        </w:r>
      </w:hyperlink>
      <w:r>
        <w:rPr>
          <w:rFonts w:eastAsiaTheme="minorHAnsi"/>
          <w:sz w:val="28"/>
          <w:szCs w:val="28"/>
          <w14:ligatures w14:val="standardContextual"/>
        </w:rPr>
        <w:t xml:space="preserve"> настоящей статьи, незамедлительно направляют имеющиеся материалы в органы прокуратуры.</w:t>
      </w:r>
    </w:p>
    <w:p w14:paraId="7D3AF372" w14:textId="0439DEEC" w:rsidR="00DC6E85" w:rsidRPr="0062156F" w:rsidRDefault="00DC6E85" w:rsidP="0062156F">
      <w:pPr>
        <w:autoSpaceDE w:val="0"/>
        <w:autoSpaceDN w:val="0"/>
        <w:adjustRightInd w:val="0"/>
        <w:spacing w:before="280"/>
        <w:ind w:firstLine="540"/>
        <w:jc w:val="both"/>
        <w:rPr>
          <w:rFonts w:eastAsiaTheme="minorHAnsi"/>
          <w:sz w:val="28"/>
          <w:szCs w:val="28"/>
          <w14:ligatures w14:val="standardContextual"/>
        </w:rPr>
      </w:pPr>
      <w:r>
        <w:rPr>
          <w:rFonts w:eastAsiaTheme="minorHAnsi"/>
          <w:sz w:val="28"/>
          <w:szCs w:val="28"/>
          <w14:ligatures w14:val="standardContextual"/>
        </w:rPr>
        <w:t xml:space="preserve">6.5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12" w:history="1">
        <w:r>
          <w:rPr>
            <w:rFonts w:eastAsiaTheme="minorHAnsi"/>
            <w:color w:val="0000FF"/>
            <w:sz w:val="28"/>
            <w:szCs w:val="28"/>
            <w14:ligatures w14:val="standardContextual"/>
          </w:rPr>
          <w:t>законом</w:t>
        </w:r>
      </w:hyperlink>
      <w:r>
        <w:rPr>
          <w:rFonts w:eastAsiaTheme="minorHAnsi"/>
          <w:sz w:val="28"/>
          <w:szCs w:val="28"/>
          <w14:ligatures w14:val="standardContextual"/>
        </w:rPr>
        <w:t xml:space="preserve"> от 2 мая 2006 года N 59-ФЗ "О порядке рассмотрения обращений граждан Российской Федерации".</w:t>
      </w:r>
    </w:p>
    <w:p w14:paraId="599A5DE4" w14:textId="77777777" w:rsidR="00DC6E85" w:rsidRDefault="00DC6E85" w:rsidP="00DC6E85">
      <w:pPr>
        <w:pStyle w:val="a5"/>
        <w:jc w:val="center"/>
        <w:rPr>
          <w:sz w:val="28"/>
          <w:szCs w:val="28"/>
        </w:rPr>
      </w:pPr>
    </w:p>
    <w:p w14:paraId="165DF1E9" w14:textId="77777777" w:rsidR="00DC6E85" w:rsidRDefault="00DC6E85" w:rsidP="0062156F">
      <w:pPr>
        <w:pStyle w:val="a5"/>
        <w:rPr>
          <w:sz w:val="28"/>
          <w:szCs w:val="28"/>
        </w:rPr>
      </w:pPr>
    </w:p>
    <w:p w14:paraId="2D162AD2" w14:textId="77777777" w:rsidR="00DC6E85" w:rsidRDefault="00DC6E85" w:rsidP="00DC6E85">
      <w:pPr>
        <w:pStyle w:val="a5"/>
        <w:jc w:val="center"/>
        <w:rPr>
          <w:sz w:val="28"/>
          <w:szCs w:val="28"/>
        </w:rPr>
      </w:pPr>
    </w:p>
    <w:p w14:paraId="46759673" w14:textId="77777777" w:rsidR="00DC6E85" w:rsidRDefault="00DC6E85" w:rsidP="00DC6E85">
      <w:pPr>
        <w:pStyle w:val="a5"/>
        <w:jc w:val="center"/>
        <w:rPr>
          <w:sz w:val="28"/>
          <w:szCs w:val="28"/>
        </w:rPr>
      </w:pPr>
    </w:p>
    <w:p w14:paraId="2819A3A7" w14:textId="77777777" w:rsidR="00DC6E85" w:rsidRDefault="00DC6E85" w:rsidP="00DC6E85">
      <w:pPr>
        <w:pStyle w:val="a5"/>
        <w:jc w:val="center"/>
        <w:rPr>
          <w:sz w:val="28"/>
          <w:szCs w:val="28"/>
        </w:rPr>
      </w:pPr>
    </w:p>
    <w:p w14:paraId="7AA80A64" w14:textId="77777777" w:rsidR="00DC6E85" w:rsidRDefault="00DC6E85" w:rsidP="00DC6E85">
      <w:pPr>
        <w:pStyle w:val="a5"/>
        <w:jc w:val="center"/>
        <w:rPr>
          <w:sz w:val="28"/>
          <w:szCs w:val="28"/>
        </w:rPr>
      </w:pPr>
    </w:p>
    <w:p w14:paraId="33F0ED8E" w14:textId="77777777" w:rsidR="00F64936" w:rsidRDefault="00F64936"/>
    <w:sectPr w:rsidR="00F64936">
      <w:head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0C5A7" w14:textId="77777777" w:rsidR="0037162F" w:rsidRDefault="0037162F" w:rsidP="00DC6E85">
      <w:r>
        <w:separator/>
      </w:r>
    </w:p>
  </w:endnote>
  <w:endnote w:type="continuationSeparator" w:id="0">
    <w:p w14:paraId="0FFEE0D5" w14:textId="77777777" w:rsidR="0037162F" w:rsidRDefault="0037162F" w:rsidP="00DC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Journal Sans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26EF6" w14:textId="77777777" w:rsidR="0037162F" w:rsidRDefault="0037162F" w:rsidP="00DC6E85">
      <w:r>
        <w:separator/>
      </w:r>
    </w:p>
  </w:footnote>
  <w:footnote w:type="continuationSeparator" w:id="0">
    <w:p w14:paraId="582FB1B5" w14:textId="77777777" w:rsidR="0037162F" w:rsidRDefault="0037162F" w:rsidP="00DC6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7899A" w14:textId="45C8AC14" w:rsidR="00DC6E85" w:rsidRDefault="00DC6E85">
    <w:pPr>
      <w:pStyle w:val="a6"/>
    </w:pPr>
  </w:p>
  <w:p w14:paraId="3E7E4419" w14:textId="77777777" w:rsidR="00DC6E85" w:rsidRDefault="00DC6E8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175"/>
    <w:rsid w:val="00352E2C"/>
    <w:rsid w:val="0037162F"/>
    <w:rsid w:val="004A0D75"/>
    <w:rsid w:val="0062156F"/>
    <w:rsid w:val="008B7AB6"/>
    <w:rsid w:val="00B53396"/>
    <w:rsid w:val="00C64D91"/>
    <w:rsid w:val="00D50175"/>
    <w:rsid w:val="00DC6E85"/>
    <w:rsid w:val="00F64936"/>
    <w:rsid w:val="00FA7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AE9DB"/>
  <w15:chartTrackingRefBased/>
  <w15:docId w15:val="{E566A2F7-7BF1-46A2-A8E3-3579FF2E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0D75"/>
    <w:pPr>
      <w:spacing w:after="0" w:line="240" w:lineRule="auto"/>
    </w:pPr>
    <w:rPr>
      <w:rFonts w:ascii="Times New Roman" w:eastAsia="Calibri" w:hAnsi="Times New Roman" w:cs="Times New Roman"/>
      <w:noProof/>
      <w:kern w:val="0"/>
      <w:sz w:val="20"/>
      <w:szCs w:val="20"/>
      <w14:ligatures w14:val="none"/>
    </w:rPr>
  </w:style>
  <w:style w:type="paragraph" w:styleId="2">
    <w:name w:val="heading 2"/>
    <w:basedOn w:val="a"/>
    <w:next w:val="a"/>
    <w:link w:val="20"/>
    <w:semiHidden/>
    <w:unhideWhenUsed/>
    <w:qFormat/>
    <w:rsid w:val="004A0D75"/>
    <w:pPr>
      <w:keepNext/>
      <w:jc w:val="center"/>
      <w:outlineLvl w:val="1"/>
    </w:pPr>
    <w:rPr>
      <w:rFonts w:ascii="Journal SansSerif" w:hAnsi="Journal SansSerif"/>
      <w:b/>
      <w:noProof w:val="0"/>
      <w:spacing w:val="160"/>
      <w:sz w:val="4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A0D75"/>
    <w:rPr>
      <w:rFonts w:ascii="Journal SansSerif" w:eastAsia="Calibri" w:hAnsi="Journal SansSerif" w:cs="Times New Roman"/>
      <w:b/>
      <w:spacing w:val="160"/>
      <w:kern w:val="0"/>
      <w:sz w:val="40"/>
      <w:szCs w:val="20"/>
      <w:lang w:eastAsia="ru-RU"/>
      <w14:ligatures w14:val="none"/>
    </w:rPr>
  </w:style>
  <w:style w:type="character" w:customStyle="1" w:styleId="blk">
    <w:name w:val="blk"/>
    <w:basedOn w:val="a0"/>
    <w:rsid w:val="004A0D75"/>
  </w:style>
  <w:style w:type="character" w:styleId="a3">
    <w:name w:val="Strong"/>
    <w:basedOn w:val="a0"/>
    <w:qFormat/>
    <w:rsid w:val="004A0D75"/>
    <w:rPr>
      <w:b/>
      <w:bCs/>
    </w:rPr>
  </w:style>
  <w:style w:type="paragraph" w:styleId="a4">
    <w:name w:val="List Paragraph"/>
    <w:basedOn w:val="a"/>
    <w:uiPriority w:val="34"/>
    <w:qFormat/>
    <w:rsid w:val="00352E2C"/>
    <w:pPr>
      <w:ind w:left="720"/>
      <w:contextualSpacing/>
    </w:pPr>
  </w:style>
  <w:style w:type="paragraph" w:styleId="a5">
    <w:name w:val="Normal (Web)"/>
    <w:basedOn w:val="a"/>
    <w:uiPriority w:val="99"/>
    <w:semiHidden/>
    <w:unhideWhenUsed/>
    <w:rsid w:val="00352E2C"/>
    <w:rPr>
      <w:rFonts w:eastAsia="Times New Roman"/>
      <w:noProof w:val="0"/>
      <w:sz w:val="24"/>
      <w:szCs w:val="24"/>
      <w:lang w:eastAsia="ru-RU"/>
    </w:rPr>
  </w:style>
  <w:style w:type="paragraph" w:styleId="a6">
    <w:name w:val="header"/>
    <w:basedOn w:val="a"/>
    <w:link w:val="a7"/>
    <w:uiPriority w:val="99"/>
    <w:unhideWhenUsed/>
    <w:rsid w:val="00DC6E85"/>
    <w:pPr>
      <w:tabs>
        <w:tab w:val="center" w:pos="4677"/>
        <w:tab w:val="right" w:pos="9355"/>
      </w:tabs>
    </w:pPr>
  </w:style>
  <w:style w:type="character" w:customStyle="1" w:styleId="a7">
    <w:name w:val="Верхний колонтитул Знак"/>
    <w:basedOn w:val="a0"/>
    <w:link w:val="a6"/>
    <w:uiPriority w:val="99"/>
    <w:rsid w:val="00DC6E85"/>
    <w:rPr>
      <w:rFonts w:ascii="Times New Roman" w:eastAsia="Calibri" w:hAnsi="Times New Roman" w:cs="Times New Roman"/>
      <w:noProof/>
      <w:kern w:val="0"/>
      <w:sz w:val="20"/>
      <w:szCs w:val="20"/>
      <w14:ligatures w14:val="none"/>
    </w:rPr>
  </w:style>
  <w:style w:type="paragraph" w:styleId="a8">
    <w:name w:val="footer"/>
    <w:basedOn w:val="a"/>
    <w:link w:val="a9"/>
    <w:uiPriority w:val="99"/>
    <w:unhideWhenUsed/>
    <w:rsid w:val="00DC6E85"/>
    <w:pPr>
      <w:tabs>
        <w:tab w:val="center" w:pos="4677"/>
        <w:tab w:val="right" w:pos="9355"/>
      </w:tabs>
    </w:pPr>
  </w:style>
  <w:style w:type="character" w:customStyle="1" w:styleId="a9">
    <w:name w:val="Нижний колонтитул Знак"/>
    <w:basedOn w:val="a0"/>
    <w:link w:val="a8"/>
    <w:uiPriority w:val="99"/>
    <w:rsid w:val="00DC6E85"/>
    <w:rPr>
      <w:rFonts w:ascii="Times New Roman" w:eastAsia="Calibri" w:hAnsi="Times New Roman" w:cs="Times New Roman"/>
      <w:noProo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3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A8F4C8B045722AAB9267CBAD67FB08A0D75CC4E9E6506D867CC0F7DCFAFCB9CF1DF841EE3039FCF586A28C27F420D7A7DEF1C6B2f8B6I"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F5A8F4C8B045722AAB9267CBAD67FB08A0D75CC4E9E6506D867CC0F7DCFAFCB9CF1DF842E73031ADA6C9A3D063A533D7A7DEF3C2AE87F621fDB3I" TargetMode="External"/><Relationship Id="rId12" Type="http://schemas.openxmlformats.org/officeDocument/2006/relationships/hyperlink" Target="consultantplus://offline/ref=F3CDEF6402508574F7F08993E3C3CF53669A3C8C2B9D4338E8A1E8DFABB83916D400091B185A0553FDA0E381DF7D1A7EF8B2637FAB1231C5aDy1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5A8F4C8B045722AAB9267CBAD67FB08A0D75CC4E9E6506D867CC0F7DCFAFCB9CF1DF841E33439FCF586A28C27F420D7A7DEF1C6B2f8B6I" TargetMode="External"/><Relationship Id="rId11" Type="http://schemas.openxmlformats.org/officeDocument/2006/relationships/hyperlink" Target="consultantplus://offline/ref=F3CDEF6402508574F7F08993E3C3CF53619838822A984338E8A1E8DFABB83916D400091B18520E06ACEFE2DD9B2C097EF8B2617BB7a1y3K"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F3CDEF6402508574F7F08993E3C3CF53619838822A984338E8A1E8DFABB83916D400091B19520E06ACEFE2DD9B2C097EF8B2617BB7a1y3K" TargetMode="External"/><Relationship Id="rId4" Type="http://schemas.openxmlformats.org/officeDocument/2006/relationships/footnotes" Target="footnotes.xml"/><Relationship Id="rId9" Type="http://schemas.openxmlformats.org/officeDocument/2006/relationships/hyperlink" Target="consultantplus://offline/ref=5AD68CF9DDB52F1E6606A1995252E15F06327B0F9D3794376CF5EEBFBC2D0A9C4B2FF0019F04D6F0C0A39483DCEAF5AAD3A8F2A3u2s0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7</Pages>
  <Words>1878</Words>
  <Characters>10710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2023-04-05T08:31:00Z</cp:lastPrinted>
  <dcterms:created xsi:type="dcterms:W3CDTF">2023-04-05T06:30:00Z</dcterms:created>
  <dcterms:modified xsi:type="dcterms:W3CDTF">2023-04-05T08:32:00Z</dcterms:modified>
</cp:coreProperties>
</file>